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E40" w:rsidRDefault="002F142C" w:rsidP="00F63C20">
      <w:pPr>
        <w:pStyle w:val="Heading1"/>
        <w:jc w:val="center"/>
      </w:pPr>
      <w:r>
        <w:t>What have we heard?</w:t>
      </w:r>
      <w:r w:rsidR="00F63C20">
        <w:t xml:space="preserve">: </w:t>
      </w:r>
      <w:r w:rsidR="00952E40">
        <w:t>Twelve Stones</w:t>
      </w:r>
    </w:p>
    <w:p w:rsidR="00D018A1" w:rsidRDefault="00952E40" w:rsidP="00D018A1">
      <w:pPr>
        <w:pStyle w:val="Heading1"/>
        <w:jc w:val="center"/>
      </w:pPr>
      <w:r>
        <w:t>(</w:t>
      </w:r>
      <w:r w:rsidR="00D018A1">
        <w:t xml:space="preserve">David Baer on behalf of the </w:t>
      </w:r>
      <w:r w:rsidR="00170EA9">
        <w:t>Consultation</w:t>
      </w:r>
      <w:r w:rsidR="00D018A1">
        <w:t xml:space="preserve"> ‘Listening Group’)</w:t>
      </w:r>
    </w:p>
    <w:p w:rsidR="00D018A1" w:rsidRDefault="002F142C" w:rsidP="00D018A1">
      <w:pPr>
        <w:pStyle w:val="Heading2"/>
        <w:jc w:val="center"/>
      </w:pPr>
      <w:r>
        <w:t>ICETE C-15: Engaged and Effective</w:t>
      </w:r>
    </w:p>
    <w:p w:rsidR="002F142C" w:rsidRDefault="002F142C" w:rsidP="002F142C"/>
    <w:p w:rsidR="002F142C" w:rsidRDefault="002F142C" w:rsidP="002F142C"/>
    <w:p w:rsidR="00D73D86" w:rsidRPr="00AE7205" w:rsidRDefault="00D73D86" w:rsidP="002F142C">
      <w:pPr>
        <w:rPr>
          <w:sz w:val="28"/>
          <w:szCs w:val="28"/>
        </w:rPr>
      </w:pPr>
      <w:r w:rsidRPr="00AE7205">
        <w:rPr>
          <w:sz w:val="28"/>
          <w:szCs w:val="28"/>
        </w:rPr>
        <w:t>As the program for this consultation was taking shape, Riad Kassis tasked me with delivering in this</w:t>
      </w:r>
      <w:r w:rsidR="007770E4">
        <w:rPr>
          <w:sz w:val="28"/>
          <w:szCs w:val="28"/>
        </w:rPr>
        <w:t xml:space="preserve"> final</w:t>
      </w:r>
      <w:r w:rsidRPr="00AE7205">
        <w:rPr>
          <w:sz w:val="28"/>
          <w:szCs w:val="28"/>
        </w:rPr>
        <w:t xml:space="preserve"> plenary session a report </w:t>
      </w:r>
      <w:r w:rsidR="00055B1A" w:rsidRPr="00AE7205">
        <w:rPr>
          <w:sz w:val="28"/>
          <w:szCs w:val="28"/>
        </w:rPr>
        <w:t>under</w:t>
      </w:r>
      <w:r w:rsidRPr="00AE7205">
        <w:rPr>
          <w:sz w:val="28"/>
          <w:szCs w:val="28"/>
        </w:rPr>
        <w:t xml:space="preserve"> the work</w:t>
      </w:r>
      <w:r w:rsidR="004040EB">
        <w:rPr>
          <w:sz w:val="28"/>
          <w:szCs w:val="28"/>
        </w:rPr>
        <w:t>ing title ‘What have we heard?’</w:t>
      </w:r>
    </w:p>
    <w:p w:rsidR="00D73D86" w:rsidRPr="00AE7205" w:rsidRDefault="00D73D86" w:rsidP="002F142C">
      <w:pPr>
        <w:rPr>
          <w:sz w:val="28"/>
          <w:szCs w:val="28"/>
        </w:rPr>
      </w:pPr>
    </w:p>
    <w:p w:rsidR="00D73D86" w:rsidRPr="00AE7205" w:rsidRDefault="00D73D86" w:rsidP="002F142C">
      <w:pPr>
        <w:rPr>
          <w:sz w:val="28"/>
          <w:szCs w:val="28"/>
        </w:rPr>
      </w:pPr>
      <w:r w:rsidRPr="00AE7205">
        <w:rPr>
          <w:sz w:val="28"/>
          <w:szCs w:val="28"/>
        </w:rPr>
        <w:t>I confess that, over the past five days, I have had one or two unkind thoughts</w:t>
      </w:r>
      <w:r w:rsidR="00364021">
        <w:rPr>
          <w:sz w:val="28"/>
          <w:szCs w:val="28"/>
        </w:rPr>
        <w:t>—mere fleeting spasms of rage, really—</w:t>
      </w:r>
      <w:r w:rsidRPr="00AE7205">
        <w:rPr>
          <w:sz w:val="28"/>
          <w:szCs w:val="28"/>
        </w:rPr>
        <w:t xml:space="preserve"> about my dear friend Riad. We have heard so </w:t>
      </w:r>
      <w:r w:rsidRPr="00AE7205">
        <w:rPr>
          <w:i/>
          <w:sz w:val="28"/>
          <w:szCs w:val="28"/>
        </w:rPr>
        <w:t>very many things</w:t>
      </w:r>
      <w:r w:rsidRPr="00AE7205">
        <w:rPr>
          <w:sz w:val="28"/>
          <w:szCs w:val="28"/>
        </w:rPr>
        <w:t>.</w:t>
      </w:r>
      <w:r w:rsidR="00364021">
        <w:rPr>
          <w:sz w:val="28"/>
          <w:szCs w:val="28"/>
        </w:rPr>
        <w:t xml:space="preserve"> After all, h</w:t>
      </w:r>
      <w:r w:rsidR="00AF055F" w:rsidRPr="00AE7205">
        <w:rPr>
          <w:sz w:val="28"/>
          <w:szCs w:val="28"/>
        </w:rPr>
        <w:t xml:space="preserve">ow am </w:t>
      </w:r>
      <w:r w:rsidR="00AF055F" w:rsidRPr="00AE7205">
        <w:rPr>
          <w:i/>
          <w:sz w:val="28"/>
          <w:szCs w:val="28"/>
        </w:rPr>
        <w:t xml:space="preserve">I </w:t>
      </w:r>
      <w:r w:rsidR="00CE078D">
        <w:rPr>
          <w:sz w:val="28"/>
          <w:szCs w:val="28"/>
        </w:rPr>
        <w:t>to know what we have heard!</w:t>
      </w:r>
      <w:r w:rsidR="00AF055F" w:rsidRPr="00AE7205">
        <w:rPr>
          <w:sz w:val="28"/>
          <w:szCs w:val="28"/>
        </w:rPr>
        <w:t xml:space="preserve"> I am hard of he</w:t>
      </w:r>
      <w:r w:rsidR="00CE078D">
        <w:rPr>
          <w:sz w:val="28"/>
          <w:szCs w:val="28"/>
        </w:rPr>
        <w:t xml:space="preserve">aring and torpid of speech. </w:t>
      </w:r>
      <w:r w:rsidR="00AF055F" w:rsidRPr="00AE7205">
        <w:rPr>
          <w:sz w:val="28"/>
          <w:szCs w:val="28"/>
        </w:rPr>
        <w:t>I bring to this consultation more than my share of my own treasured biases.</w:t>
      </w:r>
      <w:r w:rsidR="00A27624" w:rsidRPr="00AE7205">
        <w:rPr>
          <w:sz w:val="28"/>
          <w:szCs w:val="28"/>
        </w:rPr>
        <w:t xml:space="preserve"> They not only motivate and empower</w:t>
      </w:r>
      <w:r w:rsidR="00D201B1">
        <w:rPr>
          <w:sz w:val="28"/>
          <w:szCs w:val="28"/>
        </w:rPr>
        <w:t xml:space="preserve"> me</w:t>
      </w:r>
      <w:r w:rsidR="001F4E59">
        <w:rPr>
          <w:sz w:val="28"/>
          <w:szCs w:val="28"/>
        </w:rPr>
        <w:t>;</w:t>
      </w:r>
      <w:r w:rsidR="00A27624" w:rsidRPr="00AE7205">
        <w:rPr>
          <w:sz w:val="28"/>
          <w:szCs w:val="28"/>
        </w:rPr>
        <w:t xml:space="preserve"> t</w:t>
      </w:r>
      <w:r w:rsidR="00934196">
        <w:rPr>
          <w:sz w:val="28"/>
          <w:szCs w:val="28"/>
        </w:rPr>
        <w:t>hey also filter and distort what I hear.</w:t>
      </w:r>
    </w:p>
    <w:p w:rsidR="00D73D86" w:rsidRPr="00AE7205" w:rsidRDefault="00D73D86" w:rsidP="002F142C">
      <w:pPr>
        <w:rPr>
          <w:sz w:val="28"/>
          <w:szCs w:val="28"/>
        </w:rPr>
      </w:pPr>
    </w:p>
    <w:p w:rsidR="00D73D86" w:rsidRPr="00AE7205" w:rsidRDefault="00D73D86" w:rsidP="002F142C">
      <w:pPr>
        <w:rPr>
          <w:sz w:val="28"/>
          <w:szCs w:val="28"/>
        </w:rPr>
      </w:pPr>
      <w:r w:rsidRPr="00AE7205">
        <w:rPr>
          <w:sz w:val="28"/>
          <w:szCs w:val="28"/>
        </w:rPr>
        <w:t xml:space="preserve">As I was writing these opening lines yesterday afternoon, a large flock of birds converged on a rooftop near </w:t>
      </w:r>
      <w:r w:rsidR="00054D1C">
        <w:rPr>
          <w:sz w:val="28"/>
          <w:szCs w:val="28"/>
        </w:rPr>
        <w:t xml:space="preserve">the balcony </w:t>
      </w:r>
      <w:r w:rsidRPr="00AE7205">
        <w:rPr>
          <w:sz w:val="28"/>
          <w:szCs w:val="28"/>
        </w:rPr>
        <w:t>where I was sitting. They came not from one direct</w:t>
      </w:r>
      <w:r w:rsidR="002D5309">
        <w:rPr>
          <w:sz w:val="28"/>
          <w:szCs w:val="28"/>
        </w:rPr>
        <w:t xml:space="preserve">ion but from many, </w:t>
      </w:r>
      <w:r w:rsidRPr="00AE7205">
        <w:rPr>
          <w:sz w:val="28"/>
          <w:szCs w:val="28"/>
        </w:rPr>
        <w:t>returning</w:t>
      </w:r>
      <w:r w:rsidR="002D5309">
        <w:rPr>
          <w:sz w:val="28"/>
          <w:szCs w:val="28"/>
        </w:rPr>
        <w:t xml:space="preserve"> all at once</w:t>
      </w:r>
      <w:r w:rsidRPr="00AE7205">
        <w:rPr>
          <w:sz w:val="28"/>
          <w:szCs w:val="28"/>
        </w:rPr>
        <w:t xml:space="preserve"> to their rooftop home</w:t>
      </w:r>
      <w:r w:rsidR="002D5309">
        <w:rPr>
          <w:sz w:val="28"/>
          <w:szCs w:val="28"/>
        </w:rPr>
        <w:t xml:space="preserve"> as thogh upon some inaudible signal</w:t>
      </w:r>
      <w:r w:rsidRPr="00AE7205">
        <w:rPr>
          <w:sz w:val="28"/>
          <w:szCs w:val="28"/>
        </w:rPr>
        <w:t xml:space="preserve">. Only half in jest, I </w:t>
      </w:r>
      <w:r w:rsidR="006D47F4">
        <w:rPr>
          <w:sz w:val="28"/>
          <w:szCs w:val="28"/>
        </w:rPr>
        <w:t>decided</w:t>
      </w:r>
      <w:r w:rsidR="001E6E9B">
        <w:rPr>
          <w:sz w:val="28"/>
          <w:szCs w:val="28"/>
        </w:rPr>
        <w:t xml:space="preserve"> to </w:t>
      </w:r>
      <w:r w:rsidRPr="00AE7205">
        <w:rPr>
          <w:sz w:val="28"/>
          <w:szCs w:val="28"/>
        </w:rPr>
        <w:t>take this as a sign.</w:t>
      </w:r>
    </w:p>
    <w:p w:rsidR="00D73D86" w:rsidRPr="00AE7205" w:rsidRDefault="00D73D86" w:rsidP="002F142C">
      <w:pPr>
        <w:rPr>
          <w:sz w:val="28"/>
          <w:szCs w:val="28"/>
        </w:rPr>
      </w:pPr>
    </w:p>
    <w:p w:rsidR="00D73D86" w:rsidRPr="00AE7205" w:rsidRDefault="00D73D86" w:rsidP="002F142C">
      <w:pPr>
        <w:rPr>
          <w:sz w:val="28"/>
          <w:szCs w:val="28"/>
        </w:rPr>
      </w:pPr>
      <w:r w:rsidRPr="00AE7205">
        <w:rPr>
          <w:sz w:val="28"/>
          <w:szCs w:val="28"/>
        </w:rPr>
        <w:t xml:space="preserve">Let me see whether I can </w:t>
      </w:r>
      <w:r w:rsidR="006D47F4">
        <w:rPr>
          <w:sz w:val="28"/>
          <w:szCs w:val="28"/>
        </w:rPr>
        <w:t>tease</w:t>
      </w:r>
      <w:r w:rsidRPr="00AE7205">
        <w:rPr>
          <w:sz w:val="28"/>
          <w:szCs w:val="28"/>
        </w:rPr>
        <w:t xml:space="preserve"> some of the </w:t>
      </w:r>
      <w:r w:rsidR="00AD1CDD">
        <w:rPr>
          <w:sz w:val="28"/>
          <w:szCs w:val="28"/>
        </w:rPr>
        <w:t>words</w:t>
      </w:r>
      <w:r w:rsidRPr="00AE7205">
        <w:rPr>
          <w:sz w:val="28"/>
          <w:szCs w:val="28"/>
        </w:rPr>
        <w:t xml:space="preserve"> we’ve heard from the many directions to which those sounds have </w:t>
      </w:r>
      <w:r w:rsidR="001A2FB1" w:rsidRPr="00AE7205">
        <w:rPr>
          <w:sz w:val="28"/>
          <w:szCs w:val="28"/>
        </w:rPr>
        <w:t>taken flight</w:t>
      </w:r>
      <w:r w:rsidRPr="00AE7205">
        <w:rPr>
          <w:sz w:val="28"/>
          <w:szCs w:val="28"/>
        </w:rPr>
        <w:t xml:space="preserve"> back into a common place, like birds near sunset returning from their day’s many activities to their community roost. </w:t>
      </w:r>
    </w:p>
    <w:p w:rsidR="00D73D86" w:rsidRPr="00AE7205" w:rsidRDefault="00D73D86" w:rsidP="002F142C">
      <w:pPr>
        <w:rPr>
          <w:sz w:val="28"/>
          <w:szCs w:val="28"/>
        </w:rPr>
      </w:pPr>
    </w:p>
    <w:p w:rsidR="00D73D86" w:rsidRPr="00AE7205" w:rsidRDefault="00D73D86" w:rsidP="002F142C">
      <w:pPr>
        <w:rPr>
          <w:sz w:val="28"/>
          <w:szCs w:val="28"/>
        </w:rPr>
      </w:pPr>
      <w:r w:rsidRPr="00AE7205">
        <w:rPr>
          <w:sz w:val="28"/>
          <w:szCs w:val="28"/>
        </w:rPr>
        <w:t>But first, a word about what this report is, what it is not, and how it comes to be.</w:t>
      </w:r>
    </w:p>
    <w:p w:rsidR="00D73D86" w:rsidRPr="00AE7205" w:rsidRDefault="00D73D86" w:rsidP="002F142C">
      <w:pPr>
        <w:rPr>
          <w:sz w:val="28"/>
          <w:szCs w:val="28"/>
        </w:rPr>
      </w:pPr>
    </w:p>
    <w:p w:rsidR="00D73D86" w:rsidRPr="00AE7205" w:rsidRDefault="00D73D86" w:rsidP="002F142C">
      <w:pPr>
        <w:rPr>
          <w:sz w:val="28"/>
          <w:szCs w:val="28"/>
        </w:rPr>
      </w:pPr>
      <w:r w:rsidRPr="00AE7205">
        <w:rPr>
          <w:sz w:val="28"/>
          <w:szCs w:val="28"/>
        </w:rPr>
        <w:t>I was assisted by a Listening Group that I selected o</w:t>
      </w:r>
      <w:r w:rsidR="009D5ADA" w:rsidRPr="00AE7205">
        <w:rPr>
          <w:sz w:val="28"/>
          <w:szCs w:val="28"/>
        </w:rPr>
        <w:t>n shamelessly selfish grounds. Quite simply, t</w:t>
      </w:r>
      <w:r w:rsidR="008D2898" w:rsidRPr="00AE7205">
        <w:rPr>
          <w:sz w:val="28"/>
          <w:szCs w:val="28"/>
        </w:rPr>
        <w:t xml:space="preserve">hese are people whom I know, </w:t>
      </w:r>
      <w:r w:rsidRPr="00AE7205">
        <w:rPr>
          <w:sz w:val="28"/>
          <w:szCs w:val="28"/>
        </w:rPr>
        <w:t>whom I consider discerning</w:t>
      </w:r>
      <w:r w:rsidR="008D2898" w:rsidRPr="00AE7205">
        <w:rPr>
          <w:sz w:val="28"/>
          <w:szCs w:val="28"/>
        </w:rPr>
        <w:t>, and whom I guessed would not say ‘no’</w:t>
      </w:r>
      <w:r w:rsidRPr="00AE7205">
        <w:rPr>
          <w:sz w:val="28"/>
          <w:szCs w:val="28"/>
        </w:rPr>
        <w:t xml:space="preserve">. </w:t>
      </w:r>
      <w:r w:rsidR="009C7EF8">
        <w:rPr>
          <w:sz w:val="28"/>
          <w:szCs w:val="28"/>
        </w:rPr>
        <w:t>They are: Ashish Chrispal, Mariel</w:t>
      </w:r>
      <w:r w:rsidRPr="00AE7205">
        <w:rPr>
          <w:sz w:val="28"/>
          <w:szCs w:val="28"/>
        </w:rPr>
        <w:t xml:space="preserve"> Deluca Voth, Lori Drexler, Mardochée Nadoumngar, Ivan Rusin, Wojciech Szczerba</w:t>
      </w:r>
      <w:r w:rsidR="00403027" w:rsidRPr="00AE7205">
        <w:rPr>
          <w:sz w:val="28"/>
          <w:szCs w:val="28"/>
        </w:rPr>
        <w:t xml:space="preserve">, Rana Wazir, John Jusu, Jane Overstreet, Mark Royster, and </w:t>
      </w:r>
      <w:r w:rsidR="00F43E58" w:rsidRPr="00AE7205">
        <w:rPr>
          <w:sz w:val="28"/>
          <w:szCs w:val="28"/>
        </w:rPr>
        <w:t>Jung</w:t>
      </w:r>
      <w:r w:rsidR="00403027" w:rsidRPr="00AE7205">
        <w:rPr>
          <w:sz w:val="28"/>
          <w:szCs w:val="28"/>
        </w:rPr>
        <w:t>-Suk Lee.  We met each evening to ask eac</w:t>
      </w:r>
      <w:r w:rsidR="006C1FAD">
        <w:rPr>
          <w:sz w:val="28"/>
          <w:szCs w:val="28"/>
        </w:rPr>
        <w:t>h other, ‘What are we hearing?’</w:t>
      </w:r>
    </w:p>
    <w:p w:rsidR="00403027" w:rsidRPr="00AE7205" w:rsidRDefault="00403027" w:rsidP="002F142C">
      <w:pPr>
        <w:rPr>
          <w:sz w:val="28"/>
          <w:szCs w:val="28"/>
        </w:rPr>
      </w:pPr>
    </w:p>
    <w:p w:rsidR="00403027" w:rsidRPr="00AE7205" w:rsidRDefault="00403027" w:rsidP="002F142C">
      <w:pPr>
        <w:rPr>
          <w:sz w:val="28"/>
          <w:szCs w:val="28"/>
        </w:rPr>
      </w:pPr>
      <w:r w:rsidRPr="00AE7205">
        <w:rPr>
          <w:sz w:val="28"/>
          <w:szCs w:val="28"/>
        </w:rPr>
        <w:t xml:space="preserve">However, </w:t>
      </w:r>
      <w:r w:rsidR="00927F7E" w:rsidRPr="00AE7205">
        <w:rPr>
          <w:sz w:val="28"/>
          <w:szCs w:val="28"/>
        </w:rPr>
        <w:t>this</w:t>
      </w:r>
      <w:r w:rsidRPr="00AE7205">
        <w:rPr>
          <w:sz w:val="28"/>
          <w:szCs w:val="28"/>
        </w:rPr>
        <w:t xml:space="preserve"> report </w:t>
      </w:r>
      <w:r w:rsidR="00927F7E" w:rsidRPr="00AE7205">
        <w:rPr>
          <w:sz w:val="28"/>
          <w:szCs w:val="28"/>
        </w:rPr>
        <w:t xml:space="preserve">is </w:t>
      </w:r>
      <w:r w:rsidR="00BC5B68">
        <w:rPr>
          <w:sz w:val="28"/>
          <w:szCs w:val="28"/>
        </w:rPr>
        <w:t>my own responsibility. E</w:t>
      </w:r>
      <w:r w:rsidRPr="00AE7205">
        <w:rPr>
          <w:sz w:val="28"/>
          <w:szCs w:val="28"/>
        </w:rPr>
        <w:t>ven these Listening Team members are likely to be surprised—</w:t>
      </w:r>
      <w:r w:rsidR="007870C5" w:rsidRPr="00AE7205">
        <w:rPr>
          <w:sz w:val="28"/>
          <w:szCs w:val="28"/>
        </w:rPr>
        <w:t xml:space="preserve">though </w:t>
      </w:r>
      <w:r w:rsidRPr="00AE7205">
        <w:rPr>
          <w:sz w:val="28"/>
          <w:szCs w:val="28"/>
        </w:rPr>
        <w:t xml:space="preserve">I hope not </w:t>
      </w:r>
      <w:r w:rsidRPr="00AE7205">
        <w:rPr>
          <w:i/>
          <w:sz w:val="28"/>
          <w:szCs w:val="28"/>
        </w:rPr>
        <w:t>dismayed</w:t>
      </w:r>
      <w:r w:rsidRPr="00AE7205">
        <w:rPr>
          <w:sz w:val="28"/>
          <w:szCs w:val="28"/>
        </w:rPr>
        <w:t xml:space="preserve">—by what I have left out and </w:t>
      </w:r>
      <w:r w:rsidR="00744073" w:rsidRPr="00AE7205">
        <w:rPr>
          <w:sz w:val="28"/>
          <w:szCs w:val="28"/>
        </w:rPr>
        <w:t xml:space="preserve">by </w:t>
      </w:r>
      <w:r w:rsidRPr="00AE7205">
        <w:rPr>
          <w:sz w:val="28"/>
          <w:szCs w:val="28"/>
        </w:rPr>
        <w:t xml:space="preserve">perhaps some thoughts of my own that I have </w:t>
      </w:r>
      <w:r w:rsidR="00A5347B">
        <w:rPr>
          <w:sz w:val="28"/>
          <w:szCs w:val="28"/>
        </w:rPr>
        <w:t>witlessly</w:t>
      </w:r>
      <w:r w:rsidRPr="00AE7205">
        <w:rPr>
          <w:sz w:val="28"/>
          <w:szCs w:val="28"/>
        </w:rPr>
        <w:t xml:space="preserve"> </w:t>
      </w:r>
      <w:r w:rsidR="00A5347B">
        <w:rPr>
          <w:sz w:val="28"/>
          <w:szCs w:val="28"/>
        </w:rPr>
        <w:t xml:space="preserve">placed upon </w:t>
      </w:r>
      <w:r w:rsidRPr="00AE7205">
        <w:rPr>
          <w:sz w:val="28"/>
          <w:szCs w:val="28"/>
        </w:rPr>
        <w:t xml:space="preserve">their </w:t>
      </w:r>
      <w:r w:rsidR="00A5347B">
        <w:rPr>
          <w:sz w:val="28"/>
          <w:szCs w:val="28"/>
        </w:rPr>
        <w:t>lips</w:t>
      </w:r>
      <w:r w:rsidRPr="00AE7205">
        <w:rPr>
          <w:sz w:val="28"/>
          <w:szCs w:val="28"/>
        </w:rPr>
        <w:t>.</w:t>
      </w:r>
    </w:p>
    <w:p w:rsidR="00403027" w:rsidRPr="00AE7205" w:rsidRDefault="00403027" w:rsidP="002F142C">
      <w:pPr>
        <w:rPr>
          <w:sz w:val="28"/>
          <w:szCs w:val="28"/>
        </w:rPr>
      </w:pPr>
    </w:p>
    <w:p w:rsidR="00403027" w:rsidRPr="00AE7205" w:rsidRDefault="00403027" w:rsidP="002F142C">
      <w:pPr>
        <w:rPr>
          <w:sz w:val="28"/>
          <w:szCs w:val="28"/>
        </w:rPr>
      </w:pPr>
      <w:r w:rsidRPr="00AE7205">
        <w:rPr>
          <w:sz w:val="28"/>
          <w:szCs w:val="28"/>
        </w:rPr>
        <w:t>What did Listening Group members attempt to accomplish as</w:t>
      </w:r>
      <w:r w:rsidR="00884248" w:rsidRPr="00AE7205">
        <w:rPr>
          <w:sz w:val="28"/>
          <w:szCs w:val="28"/>
        </w:rPr>
        <w:t xml:space="preserve"> we</w:t>
      </w:r>
      <w:r w:rsidRPr="00AE7205">
        <w:rPr>
          <w:sz w:val="28"/>
          <w:szCs w:val="28"/>
        </w:rPr>
        <w:t xml:space="preserve"> served you by listening to plenary sessions, workshops, conversations at all hours, </w:t>
      </w:r>
      <w:r w:rsidR="00336091" w:rsidRPr="00AE7205">
        <w:rPr>
          <w:sz w:val="28"/>
          <w:szCs w:val="28"/>
        </w:rPr>
        <w:t xml:space="preserve">the delightfully barbed banter of old friends, and </w:t>
      </w:r>
      <w:r w:rsidRPr="00AE7205">
        <w:rPr>
          <w:sz w:val="28"/>
          <w:szCs w:val="28"/>
        </w:rPr>
        <w:t>musings and comments overheard in passing?</w:t>
      </w:r>
    </w:p>
    <w:p w:rsidR="00403027" w:rsidRPr="00AE7205" w:rsidRDefault="00403027" w:rsidP="002F142C">
      <w:pPr>
        <w:rPr>
          <w:sz w:val="28"/>
          <w:szCs w:val="28"/>
        </w:rPr>
      </w:pPr>
    </w:p>
    <w:p w:rsidR="00403027" w:rsidRPr="00AE7205" w:rsidRDefault="00403027" w:rsidP="002F142C">
      <w:pPr>
        <w:rPr>
          <w:sz w:val="28"/>
          <w:szCs w:val="28"/>
        </w:rPr>
      </w:pPr>
      <w:r w:rsidRPr="00AE7205">
        <w:rPr>
          <w:sz w:val="28"/>
          <w:szCs w:val="28"/>
        </w:rPr>
        <w:t xml:space="preserve">Well, we did not understand our job as simply rehearsing or summarizing for you </w:t>
      </w:r>
      <w:r w:rsidRPr="00AE7205">
        <w:rPr>
          <w:i/>
          <w:sz w:val="28"/>
          <w:szCs w:val="28"/>
        </w:rPr>
        <w:t xml:space="preserve">things that people said. </w:t>
      </w:r>
      <w:r w:rsidRPr="00AE7205">
        <w:rPr>
          <w:sz w:val="28"/>
          <w:szCs w:val="28"/>
        </w:rPr>
        <w:t xml:space="preserve">This is </w:t>
      </w:r>
      <w:r w:rsidRPr="00AE7205">
        <w:rPr>
          <w:i/>
          <w:sz w:val="28"/>
          <w:szCs w:val="28"/>
        </w:rPr>
        <w:t>not</w:t>
      </w:r>
      <w:r w:rsidRPr="00AE7205">
        <w:rPr>
          <w:sz w:val="28"/>
          <w:szCs w:val="28"/>
        </w:rPr>
        <w:t xml:space="preserve"> a </w:t>
      </w:r>
      <w:r w:rsidRPr="00AE7205">
        <w:rPr>
          <w:i/>
          <w:sz w:val="28"/>
          <w:szCs w:val="28"/>
        </w:rPr>
        <w:t>Summary of the Proceeding</w:t>
      </w:r>
      <w:r w:rsidR="00FD78FC">
        <w:rPr>
          <w:i/>
          <w:sz w:val="28"/>
          <w:szCs w:val="28"/>
        </w:rPr>
        <w:t>s of ICETE C-15.</w:t>
      </w:r>
    </w:p>
    <w:p w:rsidR="00403027" w:rsidRPr="00AE7205" w:rsidRDefault="00403027" w:rsidP="002F142C">
      <w:pPr>
        <w:rPr>
          <w:sz w:val="28"/>
          <w:szCs w:val="28"/>
        </w:rPr>
      </w:pPr>
    </w:p>
    <w:p w:rsidR="00403027" w:rsidRPr="00AE7205" w:rsidRDefault="00403027" w:rsidP="002F142C">
      <w:pPr>
        <w:rPr>
          <w:sz w:val="28"/>
          <w:szCs w:val="28"/>
        </w:rPr>
      </w:pPr>
      <w:r w:rsidRPr="00AE7205">
        <w:rPr>
          <w:sz w:val="28"/>
          <w:szCs w:val="28"/>
        </w:rPr>
        <w:t xml:space="preserve">Rather, we have attempted the audacious task of discerning </w:t>
      </w:r>
      <w:r w:rsidRPr="00AE7205">
        <w:rPr>
          <w:i/>
          <w:sz w:val="28"/>
          <w:szCs w:val="28"/>
        </w:rPr>
        <w:t>what we have heard from God</w:t>
      </w:r>
      <w:r w:rsidRPr="00AE7205">
        <w:rPr>
          <w:sz w:val="28"/>
          <w:szCs w:val="28"/>
        </w:rPr>
        <w:t xml:space="preserve">, that is, what God might be speaking to us through those plenary sessions, workshops, conversations, musings, and overheard conversations. </w:t>
      </w:r>
    </w:p>
    <w:p w:rsidR="00403027" w:rsidRPr="00AE7205" w:rsidRDefault="00403027" w:rsidP="002F142C">
      <w:pPr>
        <w:rPr>
          <w:sz w:val="28"/>
          <w:szCs w:val="28"/>
        </w:rPr>
      </w:pPr>
    </w:p>
    <w:p w:rsidR="00403027" w:rsidRPr="00AE7205" w:rsidRDefault="00403027" w:rsidP="002F142C">
      <w:pPr>
        <w:rPr>
          <w:sz w:val="28"/>
          <w:szCs w:val="28"/>
        </w:rPr>
      </w:pPr>
      <w:r w:rsidRPr="00AE7205">
        <w:rPr>
          <w:sz w:val="28"/>
          <w:szCs w:val="28"/>
        </w:rPr>
        <w:t xml:space="preserve">We have attempted to perform a </w:t>
      </w:r>
      <w:r w:rsidRPr="00AE7205">
        <w:rPr>
          <w:i/>
          <w:sz w:val="28"/>
          <w:szCs w:val="28"/>
        </w:rPr>
        <w:t>theological task</w:t>
      </w:r>
      <w:r w:rsidRPr="00AE7205">
        <w:rPr>
          <w:sz w:val="28"/>
          <w:szCs w:val="28"/>
        </w:rPr>
        <w:t xml:space="preserve"> on the assumption that our Lord has been present in this gathered community, and that he </w:t>
      </w:r>
      <w:r w:rsidR="00C00DEF" w:rsidRPr="00AE7205">
        <w:rPr>
          <w:sz w:val="28"/>
          <w:szCs w:val="28"/>
        </w:rPr>
        <w:t>has desired</w:t>
      </w:r>
      <w:r w:rsidRPr="00AE7205">
        <w:rPr>
          <w:sz w:val="28"/>
          <w:szCs w:val="28"/>
        </w:rPr>
        <w:t xml:space="preserve"> to makes us wiser, to move us forward.</w:t>
      </w:r>
    </w:p>
    <w:p w:rsidR="00403027" w:rsidRPr="00AE7205" w:rsidRDefault="00403027" w:rsidP="002F142C">
      <w:pPr>
        <w:rPr>
          <w:sz w:val="28"/>
          <w:szCs w:val="28"/>
        </w:rPr>
      </w:pPr>
    </w:p>
    <w:p w:rsidR="00403027" w:rsidRPr="00AE7205" w:rsidRDefault="00403027" w:rsidP="002F142C">
      <w:pPr>
        <w:rPr>
          <w:sz w:val="28"/>
          <w:szCs w:val="28"/>
        </w:rPr>
      </w:pPr>
      <w:r w:rsidRPr="00AE7205">
        <w:rPr>
          <w:sz w:val="28"/>
          <w:szCs w:val="28"/>
        </w:rPr>
        <w:t>I make no claim that we have heard exhaustively. In fact, I’m sure that we have not.</w:t>
      </w:r>
    </w:p>
    <w:p w:rsidR="00165E87" w:rsidRPr="00AE7205" w:rsidRDefault="00165E87" w:rsidP="002F142C">
      <w:pPr>
        <w:rPr>
          <w:sz w:val="28"/>
          <w:szCs w:val="28"/>
        </w:rPr>
      </w:pPr>
    </w:p>
    <w:p w:rsidR="00165E87" w:rsidRPr="00AE7205" w:rsidRDefault="00165E87" w:rsidP="002F142C">
      <w:pPr>
        <w:rPr>
          <w:sz w:val="28"/>
          <w:szCs w:val="28"/>
        </w:rPr>
      </w:pPr>
      <w:r w:rsidRPr="00AE7205">
        <w:rPr>
          <w:sz w:val="28"/>
          <w:szCs w:val="28"/>
        </w:rPr>
        <w:t xml:space="preserve">This is </w:t>
      </w:r>
      <w:r w:rsidRPr="006834A3">
        <w:rPr>
          <w:i/>
          <w:sz w:val="28"/>
          <w:szCs w:val="28"/>
        </w:rPr>
        <w:t>not</w:t>
      </w:r>
      <w:r w:rsidRPr="00AE7205">
        <w:rPr>
          <w:sz w:val="28"/>
          <w:szCs w:val="28"/>
        </w:rPr>
        <w:t xml:space="preserve"> an assessment exercise.</w:t>
      </w:r>
    </w:p>
    <w:p w:rsidR="00403027" w:rsidRPr="00AE7205" w:rsidRDefault="00403027" w:rsidP="002F142C">
      <w:pPr>
        <w:rPr>
          <w:sz w:val="28"/>
          <w:szCs w:val="28"/>
        </w:rPr>
      </w:pPr>
    </w:p>
    <w:p w:rsidR="00403027" w:rsidRDefault="00165E87" w:rsidP="002F142C">
      <w:pPr>
        <w:rPr>
          <w:sz w:val="28"/>
          <w:szCs w:val="28"/>
        </w:rPr>
      </w:pPr>
      <w:r w:rsidRPr="00AE7205">
        <w:rPr>
          <w:sz w:val="28"/>
          <w:szCs w:val="28"/>
        </w:rPr>
        <w:t xml:space="preserve">But here, offered to you as a service lovingly rendered, </w:t>
      </w:r>
      <w:r w:rsidR="00403027" w:rsidRPr="00AE7205">
        <w:rPr>
          <w:sz w:val="28"/>
          <w:szCs w:val="28"/>
        </w:rPr>
        <w:t>are some things that I think we have heard.</w:t>
      </w:r>
    </w:p>
    <w:p w:rsidR="00DA5EF7" w:rsidRDefault="00DA5EF7" w:rsidP="002F142C">
      <w:pPr>
        <w:rPr>
          <w:sz w:val="28"/>
          <w:szCs w:val="28"/>
        </w:rPr>
      </w:pPr>
    </w:p>
    <w:p w:rsidR="00DA5EF7" w:rsidRPr="00AE7205" w:rsidRDefault="00DA5EF7" w:rsidP="002F142C">
      <w:pPr>
        <w:rPr>
          <w:sz w:val="28"/>
          <w:szCs w:val="28"/>
        </w:rPr>
      </w:pPr>
      <w:r>
        <w:rPr>
          <w:sz w:val="28"/>
          <w:szCs w:val="28"/>
        </w:rPr>
        <w:t>Twelve stones, if you will, to mark and memorialize the portion of our journey that is just now completed.</w:t>
      </w:r>
    </w:p>
    <w:p w:rsidR="00AF055F" w:rsidRDefault="00AF055F" w:rsidP="002F142C"/>
    <w:p w:rsidR="00AF055F" w:rsidRDefault="00AF055F" w:rsidP="00AF055F">
      <w:pPr>
        <w:jc w:val="center"/>
      </w:pPr>
      <w:r>
        <w:t>*   *   *</w:t>
      </w:r>
    </w:p>
    <w:p w:rsidR="00DD3AFC" w:rsidRDefault="00DD3AFC">
      <w:r>
        <w:br w:type="page"/>
      </w:r>
    </w:p>
    <w:p w:rsidR="00AF055F" w:rsidRDefault="00AF055F" w:rsidP="00AF055F">
      <w:pPr>
        <w:jc w:val="center"/>
      </w:pPr>
    </w:p>
    <w:p w:rsidR="003E717A" w:rsidRPr="00152482" w:rsidRDefault="003E717A" w:rsidP="00165E87">
      <w:pPr>
        <w:pStyle w:val="ListParagraph"/>
        <w:numPr>
          <w:ilvl w:val="0"/>
          <w:numId w:val="2"/>
        </w:numPr>
        <w:rPr>
          <w:b/>
          <w:u w:val="single"/>
        </w:rPr>
      </w:pPr>
      <w:r w:rsidRPr="00152482">
        <w:rPr>
          <w:b/>
          <w:u w:val="single"/>
        </w:rPr>
        <w:t>The tide has turned.</w:t>
      </w:r>
    </w:p>
    <w:p w:rsidR="003E717A" w:rsidRDefault="003E717A" w:rsidP="00165E87"/>
    <w:p w:rsidR="00AF055F" w:rsidRPr="00AE7205" w:rsidRDefault="00152482" w:rsidP="00AF055F">
      <w:pPr>
        <w:rPr>
          <w:sz w:val="28"/>
          <w:szCs w:val="28"/>
        </w:rPr>
      </w:pPr>
      <w:r w:rsidRPr="00AE7205">
        <w:rPr>
          <w:sz w:val="28"/>
          <w:szCs w:val="28"/>
        </w:rPr>
        <w:t>The assessment of what we are accomplishing in theological education is no longer the hobby, the crusade, or the mania of the social scientists and the educationalists.</w:t>
      </w:r>
    </w:p>
    <w:p w:rsidR="00152482" w:rsidRPr="00AE7205" w:rsidRDefault="00152482" w:rsidP="00AF055F">
      <w:pPr>
        <w:rPr>
          <w:sz w:val="28"/>
          <w:szCs w:val="28"/>
        </w:rPr>
      </w:pPr>
    </w:p>
    <w:p w:rsidR="008151AD" w:rsidRPr="00AE7205" w:rsidRDefault="00152482" w:rsidP="00AF055F">
      <w:pPr>
        <w:rPr>
          <w:sz w:val="28"/>
          <w:szCs w:val="28"/>
        </w:rPr>
      </w:pPr>
      <w:r w:rsidRPr="00AE7205">
        <w:rPr>
          <w:sz w:val="28"/>
          <w:szCs w:val="28"/>
        </w:rPr>
        <w:t xml:space="preserve">Please hear carefully what I am saying. I am </w:t>
      </w:r>
      <w:r w:rsidRPr="00AE7205">
        <w:rPr>
          <w:i/>
          <w:sz w:val="28"/>
          <w:szCs w:val="28"/>
        </w:rPr>
        <w:t xml:space="preserve">not </w:t>
      </w:r>
      <w:r w:rsidRPr="00AE7205">
        <w:rPr>
          <w:sz w:val="28"/>
          <w:szCs w:val="28"/>
        </w:rPr>
        <w:t xml:space="preserve">saying that assessment can no longer be </w:t>
      </w:r>
      <w:r w:rsidRPr="00AE7205">
        <w:rPr>
          <w:i/>
          <w:sz w:val="28"/>
          <w:szCs w:val="28"/>
        </w:rPr>
        <w:t>dismissed</w:t>
      </w:r>
      <w:r w:rsidR="00183026">
        <w:rPr>
          <w:sz w:val="28"/>
          <w:szCs w:val="28"/>
        </w:rPr>
        <w:t xml:space="preserve"> as those things</w:t>
      </w:r>
      <w:r w:rsidR="00ED53D3" w:rsidRPr="00AE7205">
        <w:rPr>
          <w:sz w:val="28"/>
          <w:szCs w:val="28"/>
        </w:rPr>
        <w:t xml:space="preserve"> because in some political sense </w:t>
      </w:r>
      <w:r w:rsidR="00183026">
        <w:rPr>
          <w:sz w:val="28"/>
          <w:szCs w:val="28"/>
        </w:rPr>
        <w:t>the assessment enthusiasts</w:t>
      </w:r>
      <w:r w:rsidR="00ED53D3" w:rsidRPr="00AE7205">
        <w:rPr>
          <w:sz w:val="28"/>
          <w:szCs w:val="28"/>
        </w:rPr>
        <w:t xml:space="preserve"> have outnumbered those of us who, as one long-serving missionary teacher told me, never knew the word ‘impact’ back in the day. </w:t>
      </w:r>
    </w:p>
    <w:p w:rsidR="008151AD" w:rsidRPr="00AE7205" w:rsidRDefault="008151AD" w:rsidP="00AF055F">
      <w:pPr>
        <w:rPr>
          <w:sz w:val="28"/>
          <w:szCs w:val="28"/>
        </w:rPr>
      </w:pPr>
    </w:p>
    <w:p w:rsidR="00152482" w:rsidRPr="00AE7205" w:rsidRDefault="00152482" w:rsidP="00AF055F">
      <w:pPr>
        <w:rPr>
          <w:sz w:val="28"/>
          <w:szCs w:val="28"/>
        </w:rPr>
      </w:pPr>
      <w:r w:rsidRPr="00AE7205">
        <w:rPr>
          <w:sz w:val="28"/>
          <w:szCs w:val="28"/>
        </w:rPr>
        <w:t xml:space="preserve">I am saying that </w:t>
      </w:r>
      <w:r w:rsidR="00DF2233" w:rsidRPr="00AE7205">
        <w:rPr>
          <w:sz w:val="28"/>
          <w:szCs w:val="28"/>
        </w:rPr>
        <w:t>outcomes assessment</w:t>
      </w:r>
      <w:r w:rsidRPr="00AE7205">
        <w:rPr>
          <w:sz w:val="28"/>
          <w:szCs w:val="28"/>
        </w:rPr>
        <w:t xml:space="preserve"> </w:t>
      </w:r>
      <w:r w:rsidRPr="00AE7205">
        <w:rPr>
          <w:i/>
          <w:sz w:val="28"/>
          <w:szCs w:val="28"/>
        </w:rPr>
        <w:t xml:space="preserve">is no longer </w:t>
      </w:r>
      <w:r w:rsidR="00EB3806" w:rsidRPr="00AE7205">
        <w:rPr>
          <w:i/>
          <w:sz w:val="28"/>
          <w:szCs w:val="28"/>
        </w:rPr>
        <w:t>the province of its native enthusiasts</w:t>
      </w:r>
      <w:r w:rsidRPr="00AE7205">
        <w:rPr>
          <w:sz w:val="28"/>
          <w:szCs w:val="28"/>
        </w:rPr>
        <w:t xml:space="preserve">. The tide has turned decisively. Assessment has gone mainstream. We may be infants at the </w:t>
      </w:r>
      <w:r w:rsidRPr="00AE7205">
        <w:rPr>
          <w:i/>
          <w:sz w:val="28"/>
          <w:szCs w:val="28"/>
        </w:rPr>
        <w:t>execution</w:t>
      </w:r>
      <w:r w:rsidRPr="00AE7205">
        <w:rPr>
          <w:sz w:val="28"/>
          <w:szCs w:val="28"/>
        </w:rPr>
        <w:t xml:space="preserve"> of it, but global theological educators have developed either a sense of obligation or an appetite (or both) for outcomes assessment. I do n</w:t>
      </w:r>
      <w:r w:rsidR="00BB79E7" w:rsidRPr="00AE7205">
        <w:rPr>
          <w:sz w:val="28"/>
          <w:szCs w:val="28"/>
        </w:rPr>
        <w:t>ot believe this movement-in-the-</w:t>
      </w:r>
      <w:r w:rsidRPr="00AE7205">
        <w:rPr>
          <w:sz w:val="28"/>
          <w:szCs w:val="28"/>
        </w:rPr>
        <w:t>making will lose its steam or fade away.</w:t>
      </w:r>
    </w:p>
    <w:p w:rsidR="00152482" w:rsidRPr="00AE7205" w:rsidRDefault="00152482" w:rsidP="00AF055F">
      <w:pPr>
        <w:rPr>
          <w:sz w:val="28"/>
          <w:szCs w:val="28"/>
        </w:rPr>
      </w:pPr>
    </w:p>
    <w:p w:rsidR="00152482" w:rsidRPr="00AE7205" w:rsidRDefault="00152482" w:rsidP="00AF055F">
      <w:pPr>
        <w:rPr>
          <w:sz w:val="28"/>
          <w:szCs w:val="28"/>
        </w:rPr>
      </w:pPr>
      <w:r w:rsidRPr="00AE7205">
        <w:rPr>
          <w:sz w:val="28"/>
          <w:szCs w:val="28"/>
        </w:rPr>
        <w:t xml:space="preserve">There are without doubt rear-guard actions against this new thing, and these may continue for some time. But they will be ineffectual. </w:t>
      </w:r>
    </w:p>
    <w:p w:rsidR="00152482" w:rsidRPr="00AE7205" w:rsidRDefault="00152482" w:rsidP="00AF055F">
      <w:pPr>
        <w:rPr>
          <w:sz w:val="28"/>
          <w:szCs w:val="28"/>
        </w:rPr>
      </w:pPr>
      <w:r w:rsidRPr="00AE7205">
        <w:rPr>
          <w:sz w:val="28"/>
          <w:szCs w:val="28"/>
        </w:rPr>
        <w:br/>
        <w:t>We are all assessors now. Let’s get on with it.</w:t>
      </w:r>
    </w:p>
    <w:p w:rsidR="00152482" w:rsidRDefault="00152482" w:rsidP="00AF055F"/>
    <w:p w:rsidR="00152482" w:rsidRDefault="00152482" w:rsidP="00AF055F"/>
    <w:p w:rsidR="00152482" w:rsidRPr="00152482" w:rsidRDefault="00152482" w:rsidP="00152482">
      <w:pPr>
        <w:pStyle w:val="ListParagraph"/>
        <w:numPr>
          <w:ilvl w:val="0"/>
          <w:numId w:val="2"/>
        </w:numPr>
        <w:rPr>
          <w:b/>
          <w:u w:val="single"/>
        </w:rPr>
      </w:pPr>
      <w:r w:rsidRPr="00152482">
        <w:rPr>
          <w:b/>
          <w:u w:val="single"/>
        </w:rPr>
        <w:t>An assessment culture begins and ends with humility.</w:t>
      </w:r>
    </w:p>
    <w:p w:rsidR="00152482" w:rsidRDefault="00152482" w:rsidP="00152482"/>
    <w:p w:rsidR="00152482" w:rsidRPr="00AE7205" w:rsidRDefault="00C07D9F" w:rsidP="00152482">
      <w:pPr>
        <w:rPr>
          <w:sz w:val="28"/>
          <w:szCs w:val="28"/>
        </w:rPr>
      </w:pPr>
      <w:r>
        <w:rPr>
          <w:sz w:val="28"/>
          <w:szCs w:val="28"/>
        </w:rPr>
        <w:t>On Monday of next week, w</w:t>
      </w:r>
      <w:r w:rsidR="00152482" w:rsidRPr="00AE7205">
        <w:rPr>
          <w:sz w:val="28"/>
          <w:szCs w:val="28"/>
        </w:rPr>
        <w:t xml:space="preserve">hen my legs are banging into the seat in front of me on hour eight </w:t>
      </w:r>
      <w:r>
        <w:rPr>
          <w:sz w:val="28"/>
          <w:szCs w:val="28"/>
        </w:rPr>
        <w:t xml:space="preserve">or nine of Turkish Airlines </w:t>
      </w:r>
      <w:r w:rsidR="00152482" w:rsidRPr="00AE7205">
        <w:rPr>
          <w:sz w:val="28"/>
          <w:szCs w:val="28"/>
        </w:rPr>
        <w:t xml:space="preserve">Flight 7’s trajectory towards Washington, DC, my heart will still be rejoicing about several features of this Consultation. </w:t>
      </w:r>
    </w:p>
    <w:p w:rsidR="00152482" w:rsidRPr="00AE7205" w:rsidRDefault="00152482" w:rsidP="00152482">
      <w:pPr>
        <w:rPr>
          <w:sz w:val="28"/>
          <w:szCs w:val="28"/>
        </w:rPr>
      </w:pPr>
    </w:p>
    <w:p w:rsidR="00152482" w:rsidRPr="00AE7205" w:rsidRDefault="00152482" w:rsidP="00152482">
      <w:pPr>
        <w:rPr>
          <w:sz w:val="28"/>
          <w:szCs w:val="28"/>
        </w:rPr>
      </w:pPr>
      <w:r w:rsidRPr="00AE7205">
        <w:rPr>
          <w:sz w:val="28"/>
          <w:szCs w:val="28"/>
        </w:rPr>
        <w:t xml:space="preserve">One of these is the decided emphasis upon </w:t>
      </w:r>
      <w:r w:rsidRPr="00AE7205">
        <w:rPr>
          <w:i/>
          <w:sz w:val="28"/>
          <w:szCs w:val="28"/>
        </w:rPr>
        <w:t>humility</w:t>
      </w:r>
      <w:r w:rsidRPr="00AE7205">
        <w:rPr>
          <w:sz w:val="28"/>
          <w:szCs w:val="28"/>
        </w:rPr>
        <w:t>.</w:t>
      </w:r>
    </w:p>
    <w:p w:rsidR="00152482" w:rsidRPr="00AE7205" w:rsidRDefault="00152482" w:rsidP="00152482">
      <w:pPr>
        <w:rPr>
          <w:sz w:val="28"/>
          <w:szCs w:val="28"/>
        </w:rPr>
      </w:pPr>
    </w:p>
    <w:p w:rsidR="00152482" w:rsidRPr="00AE7205" w:rsidRDefault="00043CE1" w:rsidP="00152482">
      <w:pPr>
        <w:rPr>
          <w:sz w:val="28"/>
          <w:szCs w:val="28"/>
        </w:rPr>
      </w:pPr>
      <w:r w:rsidRPr="00AE7205">
        <w:rPr>
          <w:sz w:val="28"/>
          <w:szCs w:val="28"/>
        </w:rPr>
        <w:t xml:space="preserve">This is no small thing, for idolatries lurk like wolves behind the rubbish bins and broken-down vehicles in the Assessment Neighborhood, waiting for their moment to spring forth. </w:t>
      </w:r>
      <w:r w:rsidRPr="006834A3">
        <w:rPr>
          <w:i/>
          <w:sz w:val="28"/>
          <w:szCs w:val="28"/>
        </w:rPr>
        <w:t>Humility will keep them in their place</w:t>
      </w:r>
      <w:r w:rsidRPr="00AE7205">
        <w:rPr>
          <w:sz w:val="28"/>
          <w:szCs w:val="28"/>
        </w:rPr>
        <w:t>.</w:t>
      </w:r>
    </w:p>
    <w:p w:rsidR="00043CE1" w:rsidRPr="00AE7205" w:rsidRDefault="00043CE1" w:rsidP="00152482">
      <w:pPr>
        <w:rPr>
          <w:sz w:val="28"/>
          <w:szCs w:val="28"/>
        </w:rPr>
      </w:pPr>
    </w:p>
    <w:p w:rsidR="00043CE1" w:rsidRPr="00AE7205" w:rsidRDefault="001F18E7" w:rsidP="00152482">
      <w:pPr>
        <w:rPr>
          <w:sz w:val="28"/>
          <w:szCs w:val="28"/>
        </w:rPr>
      </w:pPr>
      <w:r>
        <w:rPr>
          <w:sz w:val="28"/>
          <w:szCs w:val="28"/>
        </w:rPr>
        <w:t>This</w:t>
      </w:r>
      <w:r w:rsidR="005F0CA2" w:rsidRPr="00AE7205">
        <w:rPr>
          <w:sz w:val="28"/>
          <w:szCs w:val="28"/>
        </w:rPr>
        <w:t xml:space="preserve"> is no </w:t>
      </w:r>
      <w:r w:rsidR="00043CE1" w:rsidRPr="00AE7205">
        <w:rPr>
          <w:sz w:val="28"/>
          <w:szCs w:val="28"/>
        </w:rPr>
        <w:t>small thing</w:t>
      </w:r>
      <w:r w:rsidR="004016A8">
        <w:rPr>
          <w:sz w:val="28"/>
          <w:szCs w:val="28"/>
        </w:rPr>
        <w:t>,</w:t>
      </w:r>
      <w:r w:rsidR="00043CE1" w:rsidRPr="00AE7205">
        <w:rPr>
          <w:sz w:val="28"/>
          <w:szCs w:val="28"/>
        </w:rPr>
        <w:t xml:space="preserve"> because assessment </w:t>
      </w:r>
      <w:r w:rsidR="0031766A" w:rsidRPr="00AE7205">
        <w:rPr>
          <w:sz w:val="28"/>
          <w:szCs w:val="28"/>
        </w:rPr>
        <w:t xml:space="preserve">takes </w:t>
      </w:r>
      <w:r w:rsidR="00CF2B40" w:rsidRPr="00AE7205">
        <w:rPr>
          <w:sz w:val="28"/>
          <w:szCs w:val="28"/>
        </w:rPr>
        <w:t>in its unforgiving hand</w:t>
      </w:r>
      <w:r w:rsidR="00043CE1" w:rsidRPr="00AE7205">
        <w:rPr>
          <w:sz w:val="28"/>
          <w:szCs w:val="28"/>
        </w:rPr>
        <w:t xml:space="preserve"> what for many of us has been one of the most cherished privileges and passions of our lives and exposes it to reality’s sometimes harsh critique. We who have loved teaching and learning, we who have thrived as </w:t>
      </w:r>
      <w:r w:rsidR="004D0C25">
        <w:rPr>
          <w:sz w:val="28"/>
          <w:szCs w:val="28"/>
        </w:rPr>
        <w:t xml:space="preserve">students and teachers </w:t>
      </w:r>
      <w:r w:rsidR="00043CE1" w:rsidRPr="00AE7205">
        <w:rPr>
          <w:sz w:val="28"/>
          <w:szCs w:val="28"/>
        </w:rPr>
        <w:t>and administrative leaders of seminaries … we whose hearts respond to every harsh critique of the seminary</w:t>
      </w:r>
      <w:r w:rsidR="005F0CA2" w:rsidRPr="00AE7205">
        <w:rPr>
          <w:sz w:val="28"/>
          <w:szCs w:val="28"/>
        </w:rPr>
        <w:t xml:space="preserve"> with a bit of pain and </w:t>
      </w:r>
      <w:r w:rsidR="00EB581E">
        <w:rPr>
          <w:sz w:val="28"/>
          <w:szCs w:val="28"/>
        </w:rPr>
        <w:t xml:space="preserve">with </w:t>
      </w:r>
      <w:r w:rsidR="005F0CA2" w:rsidRPr="00AE7205">
        <w:rPr>
          <w:sz w:val="28"/>
          <w:szCs w:val="28"/>
        </w:rPr>
        <w:t xml:space="preserve">the sense that this is not the whole story … we must now exercise the humility of taking this precious privilege and exposing it to the light. We must ask if </w:t>
      </w:r>
      <w:r w:rsidR="00825FFD">
        <w:rPr>
          <w:sz w:val="28"/>
          <w:szCs w:val="28"/>
        </w:rPr>
        <w:t xml:space="preserve">what </w:t>
      </w:r>
      <w:r w:rsidR="005F0CA2" w:rsidRPr="00AE7205">
        <w:rPr>
          <w:sz w:val="28"/>
          <w:szCs w:val="28"/>
        </w:rPr>
        <w:t xml:space="preserve">we have </w:t>
      </w:r>
      <w:r w:rsidR="005F0CA2" w:rsidRPr="00AE7205">
        <w:rPr>
          <w:i/>
          <w:sz w:val="28"/>
          <w:szCs w:val="28"/>
        </w:rPr>
        <w:t>done</w:t>
      </w:r>
      <w:r w:rsidR="005F0CA2" w:rsidRPr="00AE7205">
        <w:rPr>
          <w:sz w:val="28"/>
          <w:szCs w:val="28"/>
        </w:rPr>
        <w:t xml:space="preserve"> …</w:t>
      </w:r>
      <w:r w:rsidR="00546D15" w:rsidRPr="00AE7205">
        <w:rPr>
          <w:sz w:val="28"/>
          <w:szCs w:val="28"/>
        </w:rPr>
        <w:t xml:space="preserve"> in fact</w:t>
      </w:r>
      <w:r w:rsidR="005F0CA2" w:rsidRPr="00AE7205">
        <w:rPr>
          <w:sz w:val="28"/>
          <w:szCs w:val="28"/>
        </w:rPr>
        <w:t xml:space="preserve"> </w:t>
      </w:r>
      <w:r w:rsidR="0012665E" w:rsidRPr="00AE7205">
        <w:rPr>
          <w:sz w:val="28"/>
          <w:szCs w:val="28"/>
        </w:rPr>
        <w:t>what we</w:t>
      </w:r>
      <w:r w:rsidR="005F0CA2" w:rsidRPr="00AE7205">
        <w:rPr>
          <w:sz w:val="28"/>
          <w:szCs w:val="28"/>
        </w:rPr>
        <w:t xml:space="preserve"> have </w:t>
      </w:r>
      <w:r w:rsidR="005F0CA2" w:rsidRPr="00AE7205">
        <w:rPr>
          <w:i/>
          <w:sz w:val="28"/>
          <w:szCs w:val="28"/>
        </w:rPr>
        <w:t>been</w:t>
      </w:r>
      <w:r w:rsidR="005F0CA2" w:rsidRPr="00AE7205">
        <w:rPr>
          <w:sz w:val="28"/>
          <w:szCs w:val="28"/>
        </w:rPr>
        <w:t xml:space="preserve"> … </w:t>
      </w:r>
      <w:r w:rsidR="006713C4">
        <w:rPr>
          <w:sz w:val="28"/>
          <w:szCs w:val="28"/>
        </w:rPr>
        <w:t xml:space="preserve">is </w:t>
      </w:r>
      <w:r w:rsidR="005F0CA2" w:rsidRPr="00AE7205">
        <w:rPr>
          <w:sz w:val="28"/>
          <w:szCs w:val="28"/>
        </w:rPr>
        <w:t xml:space="preserve">what we </w:t>
      </w:r>
      <w:r w:rsidR="005F0CA2" w:rsidRPr="00726F47">
        <w:rPr>
          <w:i/>
          <w:sz w:val="28"/>
          <w:szCs w:val="28"/>
        </w:rPr>
        <w:t>believe</w:t>
      </w:r>
      <w:r w:rsidR="005F0CA2" w:rsidRPr="00AE7205">
        <w:rPr>
          <w:sz w:val="28"/>
          <w:szCs w:val="28"/>
        </w:rPr>
        <w:t xml:space="preserve"> we have done and been. And we must let </w:t>
      </w:r>
      <w:r w:rsidR="005F0CA2" w:rsidRPr="00AE7205">
        <w:rPr>
          <w:i/>
          <w:sz w:val="28"/>
          <w:szCs w:val="28"/>
        </w:rPr>
        <w:t>others</w:t>
      </w:r>
      <w:r w:rsidR="005F0CA2" w:rsidRPr="00AE7205">
        <w:rPr>
          <w:sz w:val="28"/>
          <w:szCs w:val="28"/>
        </w:rPr>
        <w:t xml:space="preserve"> </w:t>
      </w:r>
      <w:r w:rsidR="00311487" w:rsidRPr="00AE7205">
        <w:rPr>
          <w:sz w:val="28"/>
          <w:szCs w:val="28"/>
        </w:rPr>
        <w:t>provide</w:t>
      </w:r>
      <w:r w:rsidR="005F0CA2" w:rsidRPr="00AE7205">
        <w:rPr>
          <w:sz w:val="28"/>
          <w:szCs w:val="28"/>
        </w:rPr>
        <w:t xml:space="preserve"> us with </w:t>
      </w:r>
      <w:r w:rsidR="00953350" w:rsidRPr="00AE7205">
        <w:rPr>
          <w:sz w:val="28"/>
          <w:szCs w:val="28"/>
        </w:rPr>
        <w:t>the answers.</w:t>
      </w:r>
    </w:p>
    <w:p w:rsidR="005F0CA2" w:rsidRPr="00AE7205" w:rsidRDefault="005F0CA2" w:rsidP="00152482">
      <w:pPr>
        <w:rPr>
          <w:sz w:val="28"/>
          <w:szCs w:val="28"/>
        </w:rPr>
      </w:pPr>
    </w:p>
    <w:p w:rsidR="005F0CA2" w:rsidRPr="00AE7205" w:rsidRDefault="005F0CA2" w:rsidP="00152482">
      <w:pPr>
        <w:rPr>
          <w:sz w:val="28"/>
          <w:szCs w:val="28"/>
        </w:rPr>
      </w:pPr>
      <w:r w:rsidRPr="00AE7205">
        <w:rPr>
          <w:sz w:val="28"/>
          <w:szCs w:val="28"/>
        </w:rPr>
        <w:t>Only humility will sustain us in that place.</w:t>
      </w:r>
    </w:p>
    <w:p w:rsidR="005F0CA2" w:rsidRPr="00AE7205" w:rsidRDefault="005F0CA2" w:rsidP="00152482">
      <w:pPr>
        <w:rPr>
          <w:sz w:val="28"/>
          <w:szCs w:val="28"/>
        </w:rPr>
      </w:pPr>
    </w:p>
    <w:p w:rsidR="005F0CA2" w:rsidRPr="00AE7205" w:rsidRDefault="005F0CA2" w:rsidP="00152482">
      <w:pPr>
        <w:rPr>
          <w:sz w:val="28"/>
          <w:szCs w:val="28"/>
        </w:rPr>
      </w:pPr>
      <w:r w:rsidRPr="00AE7205">
        <w:rPr>
          <w:sz w:val="28"/>
          <w:szCs w:val="28"/>
        </w:rPr>
        <w:t>But humility will not have done its work only when it has given us the courage to engage a culture of assessment. Humility will be required when our expanding expertise in assessment tempts us with the Pelagian delusion that, if we only perfect our systems, we will accomplish God’s will for Him. I find Chris Wright’s observation that some of us come to this theme with suspicion and others with enthusiasm particularly helpful here. I</w:t>
      </w:r>
      <w:r w:rsidR="009531B0">
        <w:rPr>
          <w:sz w:val="28"/>
          <w:szCs w:val="28"/>
        </w:rPr>
        <w:t xml:space="preserve"> myself</w:t>
      </w:r>
      <w:r w:rsidRPr="00AE7205">
        <w:rPr>
          <w:sz w:val="28"/>
          <w:szCs w:val="28"/>
        </w:rPr>
        <w:t xml:space="preserve"> come with a degree of suspicion, for life and conviction have both alerted me to how quickly we arrogate to ourselves divine prerogatives when we have acquired just a </w:t>
      </w:r>
      <w:r w:rsidRPr="00AE7DF1">
        <w:rPr>
          <w:i/>
          <w:sz w:val="28"/>
          <w:szCs w:val="28"/>
        </w:rPr>
        <w:t>little</w:t>
      </w:r>
      <w:r w:rsidRPr="00AE7205">
        <w:rPr>
          <w:sz w:val="28"/>
          <w:szCs w:val="28"/>
        </w:rPr>
        <w:t xml:space="preserve"> knowledge ... just a </w:t>
      </w:r>
      <w:r w:rsidRPr="00AE7DF1">
        <w:rPr>
          <w:i/>
          <w:sz w:val="28"/>
          <w:szCs w:val="28"/>
        </w:rPr>
        <w:t>little</w:t>
      </w:r>
      <w:r w:rsidRPr="00AE7205">
        <w:rPr>
          <w:sz w:val="28"/>
          <w:szCs w:val="28"/>
        </w:rPr>
        <w:t xml:space="preserve"> competence.</w:t>
      </w:r>
    </w:p>
    <w:p w:rsidR="005F0CA2" w:rsidRPr="00AE7205" w:rsidRDefault="005F0CA2" w:rsidP="00152482">
      <w:pPr>
        <w:rPr>
          <w:sz w:val="28"/>
          <w:szCs w:val="28"/>
        </w:rPr>
      </w:pPr>
    </w:p>
    <w:p w:rsidR="005F0CA2" w:rsidRPr="00AE7205" w:rsidRDefault="005F0CA2" w:rsidP="00152482">
      <w:pPr>
        <w:rPr>
          <w:sz w:val="28"/>
          <w:szCs w:val="28"/>
        </w:rPr>
      </w:pPr>
      <w:r w:rsidRPr="00AE7205">
        <w:rPr>
          <w:sz w:val="28"/>
          <w:szCs w:val="28"/>
        </w:rPr>
        <w:t>I rejoice that the note of humility has been sounded so clearly during this Consultation.</w:t>
      </w:r>
    </w:p>
    <w:p w:rsidR="00C26451" w:rsidRPr="00AE7205" w:rsidRDefault="00C26451" w:rsidP="00152482">
      <w:pPr>
        <w:rPr>
          <w:sz w:val="28"/>
          <w:szCs w:val="28"/>
        </w:rPr>
      </w:pPr>
    </w:p>
    <w:p w:rsidR="00C26451" w:rsidRPr="00AE7205" w:rsidRDefault="00C26451" w:rsidP="00C26451">
      <w:pPr>
        <w:rPr>
          <w:sz w:val="28"/>
          <w:szCs w:val="28"/>
        </w:rPr>
      </w:pPr>
      <w:r w:rsidRPr="00AE7205">
        <w:rPr>
          <w:sz w:val="28"/>
          <w:szCs w:val="28"/>
        </w:rPr>
        <w:t>And while I am rejoicing …</w:t>
      </w:r>
      <w:r w:rsidR="008C3288" w:rsidRPr="00AE7205">
        <w:rPr>
          <w:sz w:val="28"/>
          <w:szCs w:val="28"/>
        </w:rPr>
        <w:t xml:space="preserve"> here’</w:t>
      </w:r>
      <w:r w:rsidR="005E7CE8" w:rsidRPr="00AE7205">
        <w:rPr>
          <w:sz w:val="28"/>
          <w:szCs w:val="28"/>
        </w:rPr>
        <w:t xml:space="preserve">s a third stone for </w:t>
      </w:r>
      <w:r w:rsidR="00FD54D7" w:rsidRPr="00AE7205">
        <w:rPr>
          <w:sz w:val="28"/>
          <w:szCs w:val="28"/>
        </w:rPr>
        <w:t>our</w:t>
      </w:r>
      <w:r w:rsidR="008C3288" w:rsidRPr="00AE7205">
        <w:rPr>
          <w:sz w:val="28"/>
          <w:szCs w:val="28"/>
        </w:rPr>
        <w:t xml:space="preserve"> </w:t>
      </w:r>
      <w:r w:rsidR="00FD1E64">
        <w:rPr>
          <w:sz w:val="28"/>
          <w:szCs w:val="28"/>
        </w:rPr>
        <w:t>little pile of remembering</w:t>
      </w:r>
      <w:r w:rsidR="008C3288" w:rsidRPr="00AE7205">
        <w:rPr>
          <w:sz w:val="28"/>
          <w:szCs w:val="28"/>
        </w:rPr>
        <w:t>.</w:t>
      </w:r>
      <w:r w:rsidRPr="00AE7205">
        <w:rPr>
          <w:sz w:val="28"/>
          <w:szCs w:val="28"/>
        </w:rPr>
        <w:br/>
      </w:r>
    </w:p>
    <w:p w:rsidR="00C26451" w:rsidRDefault="00C26451" w:rsidP="00C26451"/>
    <w:p w:rsidR="00C26451" w:rsidRPr="00C26451" w:rsidRDefault="00C26451" w:rsidP="00C26451">
      <w:pPr>
        <w:pStyle w:val="ListParagraph"/>
        <w:numPr>
          <w:ilvl w:val="0"/>
          <w:numId w:val="2"/>
        </w:numPr>
        <w:rPr>
          <w:b/>
          <w:u w:val="single"/>
        </w:rPr>
      </w:pPr>
      <w:r w:rsidRPr="00C26451">
        <w:rPr>
          <w:b/>
          <w:u w:val="single"/>
        </w:rPr>
        <w:t>We can begin with Scripture!</w:t>
      </w:r>
    </w:p>
    <w:p w:rsidR="00C26451" w:rsidRDefault="00C26451" w:rsidP="00C26451"/>
    <w:p w:rsidR="00C26451" w:rsidRPr="00AE7205" w:rsidRDefault="00BC4436" w:rsidP="00C26451">
      <w:pPr>
        <w:rPr>
          <w:sz w:val="28"/>
          <w:szCs w:val="28"/>
        </w:rPr>
      </w:pPr>
      <w:r w:rsidRPr="00AE7205">
        <w:rPr>
          <w:sz w:val="28"/>
          <w:szCs w:val="28"/>
        </w:rPr>
        <w:t>I am exhilarated by the way we have begun with Scripture and how we have seen our deliberations infused with the voice of Scripture. Messieurs Wright, Ott, and Parro come particularly to mind as I reflect on this, but they have hardly been alone!</w:t>
      </w:r>
    </w:p>
    <w:p w:rsidR="00BC4436" w:rsidRPr="00AE7205" w:rsidRDefault="00BC4436" w:rsidP="00C26451">
      <w:pPr>
        <w:rPr>
          <w:sz w:val="28"/>
          <w:szCs w:val="28"/>
        </w:rPr>
      </w:pPr>
    </w:p>
    <w:p w:rsidR="00BC4436" w:rsidRPr="00AE7205" w:rsidRDefault="00BC4436" w:rsidP="00C26451">
      <w:pPr>
        <w:rPr>
          <w:sz w:val="28"/>
          <w:szCs w:val="28"/>
        </w:rPr>
      </w:pPr>
      <w:r w:rsidRPr="00AE7205">
        <w:rPr>
          <w:sz w:val="28"/>
          <w:szCs w:val="28"/>
        </w:rPr>
        <w:t xml:space="preserve">In fact, I feel quite blown away by this. </w:t>
      </w:r>
    </w:p>
    <w:p w:rsidR="00BC4436" w:rsidRPr="00AE7205" w:rsidRDefault="00BC4436" w:rsidP="00C26451">
      <w:pPr>
        <w:rPr>
          <w:sz w:val="28"/>
          <w:szCs w:val="28"/>
        </w:rPr>
      </w:pPr>
    </w:p>
    <w:p w:rsidR="00BC4436" w:rsidRPr="00AE7205" w:rsidRDefault="00BC4436" w:rsidP="00C26451">
      <w:pPr>
        <w:rPr>
          <w:sz w:val="28"/>
          <w:szCs w:val="28"/>
        </w:rPr>
      </w:pPr>
      <w:r w:rsidRPr="00AE7205">
        <w:rPr>
          <w:sz w:val="28"/>
          <w:szCs w:val="28"/>
        </w:rPr>
        <w:t xml:space="preserve">When I think of the things we have heard, I thrill to register the fact </w:t>
      </w:r>
      <w:r w:rsidR="00B57A95">
        <w:rPr>
          <w:sz w:val="28"/>
          <w:szCs w:val="28"/>
        </w:rPr>
        <w:t xml:space="preserve">in this report </w:t>
      </w:r>
      <w:r w:rsidRPr="00AE7205">
        <w:rPr>
          <w:sz w:val="28"/>
          <w:szCs w:val="28"/>
        </w:rPr>
        <w:t>that more than anything we have heard God’s own Word: read, honored, scrutinized, and explained.</w:t>
      </w:r>
    </w:p>
    <w:p w:rsidR="00BC4436" w:rsidRPr="00AE7205" w:rsidRDefault="00BC4436" w:rsidP="00C26451">
      <w:pPr>
        <w:rPr>
          <w:sz w:val="28"/>
          <w:szCs w:val="28"/>
        </w:rPr>
      </w:pPr>
    </w:p>
    <w:p w:rsidR="00BC4436" w:rsidRPr="00AE7205" w:rsidRDefault="00BC4436" w:rsidP="00C26451">
      <w:pPr>
        <w:rPr>
          <w:sz w:val="28"/>
          <w:szCs w:val="28"/>
        </w:rPr>
      </w:pPr>
      <w:r w:rsidRPr="00AE7205">
        <w:rPr>
          <w:sz w:val="28"/>
          <w:szCs w:val="28"/>
        </w:rPr>
        <w:t>My own modestly suspicious reservations drain away as I observe this gathered community</w:t>
      </w:r>
      <w:r w:rsidR="00E02EE6">
        <w:rPr>
          <w:sz w:val="28"/>
          <w:szCs w:val="28"/>
        </w:rPr>
        <w:t xml:space="preserve"> gathering around our Father’s W</w:t>
      </w:r>
      <w:r w:rsidRPr="00AE7205">
        <w:rPr>
          <w:sz w:val="28"/>
          <w:szCs w:val="28"/>
        </w:rPr>
        <w:t>ord to us.</w:t>
      </w:r>
    </w:p>
    <w:p w:rsidR="005F0CA2" w:rsidRDefault="005F0CA2" w:rsidP="00152482"/>
    <w:p w:rsidR="005F0CA2" w:rsidRDefault="005F0CA2" w:rsidP="00152482"/>
    <w:p w:rsidR="005F0CA2" w:rsidRPr="005F0CA2" w:rsidRDefault="005F0CA2" w:rsidP="005F0CA2">
      <w:pPr>
        <w:pStyle w:val="ListParagraph"/>
        <w:numPr>
          <w:ilvl w:val="0"/>
          <w:numId w:val="2"/>
        </w:numPr>
        <w:rPr>
          <w:b/>
          <w:u w:val="single"/>
        </w:rPr>
      </w:pPr>
      <w:r w:rsidRPr="005F0CA2">
        <w:rPr>
          <w:b/>
          <w:u w:val="single"/>
        </w:rPr>
        <w:t>Expect unexpected outcomes!</w:t>
      </w:r>
    </w:p>
    <w:p w:rsidR="005F0CA2" w:rsidRDefault="005F0CA2" w:rsidP="005F0CA2"/>
    <w:p w:rsidR="005F0CA2" w:rsidRPr="00AE7205" w:rsidRDefault="005F0CA2" w:rsidP="005F0CA2">
      <w:pPr>
        <w:rPr>
          <w:sz w:val="28"/>
          <w:szCs w:val="28"/>
        </w:rPr>
      </w:pPr>
      <w:r w:rsidRPr="00AE7205">
        <w:rPr>
          <w:sz w:val="28"/>
          <w:szCs w:val="28"/>
        </w:rPr>
        <w:t>A Canadian brother of a certain age fell into stride with me as we made our way to the group photograph … which by the way was conducted in an amazingly orderly fashion for a bunch of theologians and educators.</w:t>
      </w:r>
      <w:r w:rsidR="00B419D6" w:rsidRPr="00AE7205">
        <w:rPr>
          <w:sz w:val="28"/>
          <w:szCs w:val="28"/>
        </w:rPr>
        <w:t xml:space="preserve"> He said something like this: </w:t>
      </w:r>
      <w:r w:rsidRPr="00AE7205">
        <w:rPr>
          <w:sz w:val="28"/>
          <w:szCs w:val="28"/>
        </w:rPr>
        <w:t>‘</w:t>
      </w:r>
      <w:r w:rsidR="00B419D6" w:rsidRPr="00AE7205">
        <w:rPr>
          <w:sz w:val="28"/>
          <w:szCs w:val="28"/>
        </w:rPr>
        <w:t xml:space="preserve">Why do we think we know what’s going to happen as we minister in Christ’s name?’ Then, with reference to his own long ministry, he mused, ‘All the best things that we ever saw happen were completely unintended consequences. We were never trying to do </w:t>
      </w:r>
      <w:r w:rsidR="00B419D6" w:rsidRPr="00AE7205">
        <w:rPr>
          <w:i/>
          <w:sz w:val="28"/>
          <w:szCs w:val="28"/>
        </w:rPr>
        <w:t>that</w:t>
      </w:r>
      <w:r w:rsidR="00B419D6" w:rsidRPr="00AE7205">
        <w:rPr>
          <w:sz w:val="28"/>
          <w:szCs w:val="28"/>
        </w:rPr>
        <w:t>.’ He gave me some stirring examples.</w:t>
      </w:r>
    </w:p>
    <w:p w:rsidR="00B419D6" w:rsidRPr="00AE7205" w:rsidRDefault="00B419D6" w:rsidP="005F0CA2">
      <w:pPr>
        <w:rPr>
          <w:sz w:val="28"/>
          <w:szCs w:val="28"/>
        </w:rPr>
      </w:pPr>
    </w:p>
    <w:p w:rsidR="00B419D6" w:rsidRPr="00AE7205" w:rsidRDefault="00B419D6" w:rsidP="005F0CA2">
      <w:pPr>
        <w:rPr>
          <w:sz w:val="28"/>
          <w:szCs w:val="28"/>
        </w:rPr>
      </w:pPr>
      <w:r w:rsidRPr="00AE7205">
        <w:rPr>
          <w:sz w:val="28"/>
          <w:szCs w:val="28"/>
        </w:rPr>
        <w:t xml:space="preserve">I have heard during this Consultation—and we must continue to remind ourselves—that the Lord will use </w:t>
      </w:r>
      <w:r w:rsidR="00B7159F" w:rsidRPr="00AE7205">
        <w:rPr>
          <w:sz w:val="28"/>
          <w:szCs w:val="28"/>
        </w:rPr>
        <w:t xml:space="preserve">us </w:t>
      </w:r>
      <w:r w:rsidRPr="00AE7205">
        <w:rPr>
          <w:sz w:val="28"/>
          <w:szCs w:val="28"/>
        </w:rPr>
        <w:t>as his instruments to accomplish small glories and perhaps some large ones that we never saw coming. And that he will do this regularly</w:t>
      </w:r>
      <w:r w:rsidR="00BF6754">
        <w:rPr>
          <w:sz w:val="28"/>
          <w:szCs w:val="28"/>
        </w:rPr>
        <w:t xml:space="preserve"> just</w:t>
      </w:r>
      <w:r w:rsidRPr="00AE7205">
        <w:rPr>
          <w:sz w:val="28"/>
          <w:szCs w:val="28"/>
        </w:rPr>
        <w:t xml:space="preserve"> when we feel our </w:t>
      </w:r>
      <w:r w:rsidRPr="00AE7205">
        <w:rPr>
          <w:i/>
          <w:sz w:val="28"/>
          <w:szCs w:val="28"/>
        </w:rPr>
        <w:t>intended</w:t>
      </w:r>
      <w:r w:rsidRPr="00AE7205">
        <w:rPr>
          <w:sz w:val="28"/>
          <w:szCs w:val="28"/>
        </w:rPr>
        <w:t xml:space="preserve"> outcomes have wrought nothing but frustration.</w:t>
      </w:r>
    </w:p>
    <w:p w:rsidR="00B419D6" w:rsidRPr="00AE7205" w:rsidRDefault="00B419D6" w:rsidP="005F0CA2">
      <w:pPr>
        <w:rPr>
          <w:sz w:val="28"/>
          <w:szCs w:val="28"/>
        </w:rPr>
      </w:pPr>
    </w:p>
    <w:p w:rsidR="00C26451" w:rsidRPr="00AE7205" w:rsidRDefault="004000A4" w:rsidP="005F0CA2">
      <w:pPr>
        <w:rPr>
          <w:sz w:val="28"/>
          <w:szCs w:val="28"/>
        </w:rPr>
      </w:pPr>
      <w:r w:rsidRPr="00AE7205">
        <w:rPr>
          <w:sz w:val="28"/>
          <w:szCs w:val="28"/>
        </w:rPr>
        <w:t>On that sad day when</w:t>
      </w:r>
      <w:r w:rsidR="00B419D6" w:rsidRPr="00AE7205">
        <w:rPr>
          <w:sz w:val="28"/>
          <w:szCs w:val="28"/>
        </w:rPr>
        <w:t xml:space="preserve"> </w:t>
      </w:r>
      <w:r w:rsidR="00B419D6" w:rsidRPr="00AE7205">
        <w:rPr>
          <w:i/>
          <w:sz w:val="28"/>
          <w:szCs w:val="28"/>
        </w:rPr>
        <w:t xml:space="preserve">surprise </w:t>
      </w:r>
      <w:r w:rsidR="00B419D6" w:rsidRPr="00AE7205">
        <w:rPr>
          <w:sz w:val="28"/>
          <w:szCs w:val="28"/>
        </w:rPr>
        <w:t>has been drained out of our list of outcomes</w:t>
      </w:r>
      <w:r w:rsidR="00F60FA7" w:rsidRPr="00AE7205">
        <w:rPr>
          <w:sz w:val="28"/>
          <w:szCs w:val="28"/>
        </w:rPr>
        <w:t xml:space="preserve">, </w:t>
      </w:r>
      <w:r w:rsidR="00C26451" w:rsidRPr="00AE7205">
        <w:rPr>
          <w:sz w:val="28"/>
          <w:szCs w:val="28"/>
        </w:rPr>
        <w:t xml:space="preserve">we can be sure that we have created our own monster. It will devour us. </w:t>
      </w:r>
    </w:p>
    <w:p w:rsidR="00C26451" w:rsidRPr="00AE7205" w:rsidRDefault="00C26451" w:rsidP="005F0CA2">
      <w:pPr>
        <w:rPr>
          <w:sz w:val="28"/>
          <w:szCs w:val="28"/>
        </w:rPr>
      </w:pPr>
    </w:p>
    <w:p w:rsidR="00B419D6" w:rsidRPr="00AE7205" w:rsidRDefault="00C26451" w:rsidP="005F0CA2">
      <w:pPr>
        <w:rPr>
          <w:sz w:val="28"/>
          <w:szCs w:val="28"/>
        </w:rPr>
      </w:pPr>
      <w:r w:rsidRPr="00AE7205">
        <w:rPr>
          <w:sz w:val="28"/>
          <w:szCs w:val="28"/>
        </w:rPr>
        <w:t xml:space="preserve">When we can no longer be </w:t>
      </w:r>
      <w:r w:rsidRPr="00AE7205">
        <w:rPr>
          <w:i/>
          <w:sz w:val="28"/>
          <w:szCs w:val="28"/>
        </w:rPr>
        <w:t>surprised by the joy of unexpected outcomes</w:t>
      </w:r>
      <w:r w:rsidRPr="00AE7205">
        <w:rPr>
          <w:sz w:val="28"/>
          <w:szCs w:val="28"/>
        </w:rPr>
        <w:t xml:space="preserve"> because we have become too earnest about our intended ones, we will know that we have wandered off the gospel path. </w:t>
      </w:r>
      <w:r w:rsidR="00F60FA7" w:rsidRPr="00AE7205">
        <w:rPr>
          <w:sz w:val="28"/>
          <w:szCs w:val="28"/>
        </w:rPr>
        <w:t xml:space="preserve"> Only repentance will help us find our way back.</w:t>
      </w:r>
    </w:p>
    <w:p w:rsidR="00F60FA7" w:rsidRDefault="00F60FA7" w:rsidP="005F0CA2"/>
    <w:p w:rsidR="00BC4436" w:rsidRDefault="00BC4436" w:rsidP="005F0CA2"/>
    <w:p w:rsidR="00BC4436" w:rsidRPr="00BC4436" w:rsidRDefault="00BC4436" w:rsidP="00BC4436">
      <w:pPr>
        <w:pStyle w:val="ListParagraph"/>
        <w:numPr>
          <w:ilvl w:val="0"/>
          <w:numId w:val="2"/>
        </w:numPr>
        <w:rPr>
          <w:b/>
          <w:u w:val="single"/>
        </w:rPr>
      </w:pPr>
      <w:r w:rsidRPr="00BC4436">
        <w:rPr>
          <w:b/>
          <w:u w:val="single"/>
        </w:rPr>
        <w:t xml:space="preserve">A question: </w:t>
      </w:r>
      <w:r w:rsidR="001A0ACA">
        <w:rPr>
          <w:b/>
          <w:u w:val="single"/>
        </w:rPr>
        <w:t>In our zeal to serve the Church, does the tradition still speak</w:t>
      </w:r>
      <w:r w:rsidRPr="00BC4436">
        <w:rPr>
          <w:b/>
          <w:u w:val="single"/>
        </w:rPr>
        <w:t>?</w:t>
      </w:r>
      <w:r w:rsidR="001A0ACA">
        <w:rPr>
          <w:b/>
          <w:u w:val="single"/>
        </w:rPr>
        <w:t xml:space="preserve"> Or</w:t>
      </w:r>
      <w:r w:rsidR="00BD5933">
        <w:rPr>
          <w:b/>
          <w:u w:val="single"/>
        </w:rPr>
        <w:t xml:space="preserve"> in this day of constant adjustments,  has </w:t>
      </w:r>
      <w:r w:rsidR="001A0ACA">
        <w:rPr>
          <w:b/>
          <w:u w:val="single"/>
        </w:rPr>
        <w:t xml:space="preserve">the tradition </w:t>
      </w:r>
      <w:r w:rsidR="00BD5933">
        <w:rPr>
          <w:b/>
          <w:u w:val="single"/>
        </w:rPr>
        <w:t>died</w:t>
      </w:r>
      <w:r w:rsidR="001A0ACA">
        <w:rPr>
          <w:b/>
          <w:u w:val="single"/>
        </w:rPr>
        <w:t>?</w:t>
      </w:r>
    </w:p>
    <w:p w:rsidR="00F60FA7" w:rsidRDefault="00F60FA7" w:rsidP="005F0CA2"/>
    <w:p w:rsidR="00BC4436" w:rsidRPr="00AE7205" w:rsidRDefault="00BC4436" w:rsidP="005F0CA2">
      <w:pPr>
        <w:rPr>
          <w:rFonts w:cs="Helvetica"/>
          <w:color w:val="353535"/>
          <w:sz w:val="28"/>
          <w:szCs w:val="28"/>
        </w:rPr>
      </w:pPr>
      <w:r w:rsidRPr="00AE7205">
        <w:rPr>
          <w:rFonts w:cs="Helvetica"/>
          <w:color w:val="353535"/>
          <w:sz w:val="28"/>
          <w:szCs w:val="28"/>
        </w:rPr>
        <w:t xml:space="preserve">In addition to the </w:t>
      </w:r>
      <w:r w:rsidRPr="001D4528">
        <w:rPr>
          <w:rFonts w:cs="Helvetica"/>
          <w:i/>
          <w:color w:val="353535"/>
          <w:sz w:val="28"/>
          <w:szCs w:val="28"/>
        </w:rPr>
        <w:t>pull</w:t>
      </w:r>
      <w:r w:rsidRPr="00AE7205">
        <w:rPr>
          <w:rFonts w:cs="Helvetica"/>
          <w:color w:val="353535"/>
          <w:sz w:val="28"/>
          <w:szCs w:val="28"/>
        </w:rPr>
        <w:t xml:space="preserve"> of ‘what our churches and communities want from our graduates’, does biblical wisdom … does the gospel …does the accrued wisdom of the theological tradition </w:t>
      </w:r>
      <w:r w:rsidRPr="001D4528">
        <w:rPr>
          <w:rFonts w:cs="Helvetica"/>
          <w:i/>
          <w:color w:val="353535"/>
          <w:sz w:val="28"/>
          <w:szCs w:val="28"/>
        </w:rPr>
        <w:t>push</w:t>
      </w:r>
      <w:r w:rsidRPr="00AE7205">
        <w:rPr>
          <w:rFonts w:cs="Helvetica"/>
          <w:color w:val="353535"/>
          <w:sz w:val="28"/>
          <w:szCs w:val="28"/>
        </w:rPr>
        <w:t xml:space="preserve"> sub</w:t>
      </w:r>
      <w:r w:rsidR="001D4528">
        <w:rPr>
          <w:rFonts w:cs="Helvetica"/>
          <w:color w:val="353535"/>
          <w:sz w:val="28"/>
          <w:szCs w:val="28"/>
        </w:rPr>
        <w:t>jects that ought to be mastered?</w:t>
      </w:r>
      <w:r w:rsidRPr="00AE7205">
        <w:rPr>
          <w:rFonts w:cs="Helvetica"/>
          <w:color w:val="353535"/>
          <w:sz w:val="28"/>
          <w:szCs w:val="28"/>
        </w:rPr>
        <w:t xml:space="preserve"> Just as we read books written far away and long ago in order to attenuate our cultural myopia, is it possible that we do not know all that we ought to learn and know</w:t>
      </w:r>
      <w:r w:rsidR="001A0ACA" w:rsidRPr="00AE7205">
        <w:rPr>
          <w:rFonts w:cs="Helvetica"/>
          <w:color w:val="353535"/>
          <w:sz w:val="28"/>
          <w:szCs w:val="28"/>
        </w:rPr>
        <w:t>, and that the tradition itself can be our teacher here?</w:t>
      </w:r>
    </w:p>
    <w:p w:rsidR="001A0ACA" w:rsidRPr="00AE7205" w:rsidRDefault="001A0ACA" w:rsidP="005F0CA2">
      <w:pPr>
        <w:rPr>
          <w:rFonts w:cs="Helvetica"/>
          <w:color w:val="353535"/>
          <w:sz w:val="28"/>
          <w:szCs w:val="28"/>
        </w:rPr>
      </w:pPr>
    </w:p>
    <w:p w:rsidR="001A0ACA" w:rsidRPr="00AE7205" w:rsidRDefault="001A0ACA" w:rsidP="005F0CA2">
      <w:pPr>
        <w:rPr>
          <w:rFonts w:cs="Helvetica"/>
          <w:color w:val="353535"/>
          <w:sz w:val="28"/>
          <w:szCs w:val="28"/>
        </w:rPr>
      </w:pPr>
      <w:r w:rsidRPr="00AE7205">
        <w:rPr>
          <w:rFonts w:cs="Helvetica"/>
          <w:color w:val="353535"/>
          <w:sz w:val="28"/>
          <w:szCs w:val="28"/>
        </w:rPr>
        <w:t>I confess that I have not heard this question</w:t>
      </w:r>
      <w:r w:rsidR="00AF326A" w:rsidRPr="00AE7205">
        <w:rPr>
          <w:rFonts w:cs="Helvetica"/>
          <w:color w:val="353535"/>
          <w:sz w:val="28"/>
          <w:szCs w:val="28"/>
        </w:rPr>
        <w:t xml:space="preserve"> posed</w:t>
      </w:r>
      <w:r w:rsidRPr="00AE7205">
        <w:rPr>
          <w:rFonts w:cs="Helvetica"/>
          <w:color w:val="353535"/>
          <w:sz w:val="28"/>
          <w:szCs w:val="28"/>
        </w:rPr>
        <w:t xml:space="preserve"> as often as I could have wished.</w:t>
      </w:r>
    </w:p>
    <w:p w:rsidR="001A0ACA" w:rsidRPr="00AE7205" w:rsidRDefault="001A0ACA" w:rsidP="005F0CA2">
      <w:pPr>
        <w:rPr>
          <w:rFonts w:cs="Helvetica"/>
          <w:color w:val="353535"/>
          <w:sz w:val="28"/>
          <w:szCs w:val="28"/>
        </w:rPr>
      </w:pPr>
    </w:p>
    <w:p w:rsidR="001A0ACA" w:rsidRDefault="001A0ACA" w:rsidP="005F0CA2">
      <w:pPr>
        <w:rPr>
          <w:rFonts w:ascii="Helvetica" w:hAnsi="Helvetica" w:cs="Helvetica"/>
          <w:color w:val="353535"/>
        </w:rPr>
      </w:pPr>
      <w:r w:rsidRPr="00AE7205">
        <w:rPr>
          <w:rFonts w:cs="Helvetica"/>
          <w:color w:val="353535"/>
          <w:sz w:val="28"/>
          <w:szCs w:val="28"/>
        </w:rPr>
        <w:t>And here is a corollary:</w:t>
      </w:r>
      <w:r w:rsidRPr="00AE7205">
        <w:rPr>
          <w:rFonts w:cs="Helvetica"/>
          <w:color w:val="353535"/>
          <w:sz w:val="28"/>
          <w:szCs w:val="28"/>
        </w:rPr>
        <w:br/>
      </w:r>
    </w:p>
    <w:p w:rsidR="001A0ACA" w:rsidRDefault="001A0ACA" w:rsidP="005F0CA2">
      <w:pPr>
        <w:rPr>
          <w:rFonts w:ascii="Helvetica" w:hAnsi="Helvetica" w:cs="Helvetica"/>
          <w:color w:val="353535"/>
        </w:rPr>
      </w:pPr>
    </w:p>
    <w:p w:rsidR="001A0ACA" w:rsidRDefault="001A0ACA" w:rsidP="001A0ACA">
      <w:pPr>
        <w:pStyle w:val="ListParagraph"/>
        <w:numPr>
          <w:ilvl w:val="0"/>
          <w:numId w:val="2"/>
        </w:numPr>
        <w:rPr>
          <w:rFonts w:cs="Helvetica"/>
          <w:b/>
          <w:color w:val="353535"/>
          <w:u w:val="single"/>
        </w:rPr>
      </w:pPr>
      <w:r w:rsidRPr="00250AC3">
        <w:rPr>
          <w:rFonts w:cs="Helvetica"/>
          <w:b/>
          <w:color w:val="353535"/>
          <w:u w:val="single"/>
        </w:rPr>
        <w:t>Does the seminary have anything to teach the Church that the Church may not have an appetite to learn?</w:t>
      </w:r>
    </w:p>
    <w:p w:rsidR="00250AC3" w:rsidRDefault="00250AC3" w:rsidP="00250AC3">
      <w:pPr>
        <w:rPr>
          <w:rFonts w:cs="Helvetica"/>
          <w:b/>
          <w:color w:val="353535"/>
          <w:u w:val="single"/>
        </w:rPr>
      </w:pPr>
    </w:p>
    <w:p w:rsidR="00250AC3" w:rsidRPr="00AE7205" w:rsidRDefault="00250AC3" w:rsidP="00250AC3">
      <w:pPr>
        <w:rPr>
          <w:rFonts w:cs="Helvetica"/>
          <w:color w:val="353535"/>
          <w:sz w:val="28"/>
          <w:szCs w:val="28"/>
        </w:rPr>
      </w:pPr>
      <w:r w:rsidRPr="00AE7205">
        <w:rPr>
          <w:rFonts w:cs="Helvetica"/>
          <w:color w:val="353535"/>
          <w:sz w:val="28"/>
          <w:szCs w:val="28"/>
        </w:rPr>
        <w:t>In a moment of frustration, a long-time colleague in Latin America once observed: ‘You know, churches and groups of pastors can</w:t>
      </w:r>
      <w:r w:rsidR="000F04EA">
        <w:rPr>
          <w:rFonts w:cs="Helvetica"/>
          <w:color w:val="353535"/>
          <w:sz w:val="28"/>
          <w:szCs w:val="28"/>
        </w:rPr>
        <w:t xml:space="preserve"> be self-preserving mafias too. It’s not only the </w:t>
      </w:r>
      <w:r w:rsidR="000F04EA" w:rsidRPr="000F04EA">
        <w:rPr>
          <w:rFonts w:cs="Helvetica"/>
          <w:i/>
          <w:color w:val="353535"/>
          <w:sz w:val="28"/>
          <w:szCs w:val="28"/>
        </w:rPr>
        <w:t>seminary</w:t>
      </w:r>
      <w:r w:rsidR="000F04EA">
        <w:rPr>
          <w:rFonts w:cs="Helvetica"/>
          <w:color w:val="353535"/>
          <w:sz w:val="28"/>
          <w:szCs w:val="28"/>
        </w:rPr>
        <w:t xml:space="preserve"> …</w:t>
      </w:r>
      <w:r w:rsidRPr="00AE7205">
        <w:rPr>
          <w:rFonts w:cs="Helvetica"/>
          <w:color w:val="353535"/>
          <w:sz w:val="28"/>
          <w:szCs w:val="28"/>
        </w:rPr>
        <w:t>’</w:t>
      </w:r>
    </w:p>
    <w:p w:rsidR="00250AC3" w:rsidRPr="00AE7205" w:rsidRDefault="00250AC3" w:rsidP="00250AC3">
      <w:pPr>
        <w:rPr>
          <w:rFonts w:cs="Helvetica"/>
          <w:color w:val="353535"/>
          <w:sz w:val="28"/>
          <w:szCs w:val="28"/>
        </w:rPr>
      </w:pPr>
    </w:p>
    <w:p w:rsidR="00250AC3" w:rsidRPr="00AE7205" w:rsidRDefault="00250AC3" w:rsidP="00250AC3">
      <w:pPr>
        <w:rPr>
          <w:rFonts w:cs="Helvetica"/>
          <w:color w:val="353535"/>
          <w:sz w:val="28"/>
          <w:szCs w:val="28"/>
        </w:rPr>
      </w:pPr>
      <w:r w:rsidRPr="00AE7205">
        <w:rPr>
          <w:rFonts w:cs="Helvetica"/>
          <w:color w:val="353535"/>
          <w:sz w:val="28"/>
          <w:szCs w:val="28"/>
        </w:rPr>
        <w:t>I think he was right.</w:t>
      </w:r>
    </w:p>
    <w:p w:rsidR="00250AC3" w:rsidRPr="00AE7205" w:rsidRDefault="00250AC3" w:rsidP="00250AC3">
      <w:pPr>
        <w:rPr>
          <w:rFonts w:cs="Helvetica"/>
          <w:color w:val="353535"/>
          <w:sz w:val="28"/>
          <w:szCs w:val="28"/>
        </w:rPr>
      </w:pPr>
    </w:p>
    <w:p w:rsidR="00250AC3" w:rsidRPr="00AE7205" w:rsidRDefault="00250AC3" w:rsidP="00250AC3">
      <w:pPr>
        <w:rPr>
          <w:rFonts w:cs="Helvetica"/>
          <w:color w:val="353535"/>
          <w:sz w:val="28"/>
          <w:szCs w:val="28"/>
        </w:rPr>
      </w:pPr>
      <w:r w:rsidRPr="00AE7205">
        <w:rPr>
          <w:rFonts w:cs="Helvetica"/>
          <w:color w:val="353535"/>
          <w:sz w:val="28"/>
          <w:szCs w:val="28"/>
        </w:rPr>
        <w:t xml:space="preserve">Similarly, an African brother this week </w:t>
      </w:r>
      <w:r w:rsidR="00070520">
        <w:rPr>
          <w:rFonts w:cs="Helvetica"/>
          <w:color w:val="353535"/>
          <w:sz w:val="28"/>
          <w:szCs w:val="28"/>
        </w:rPr>
        <w:t>recounted</w:t>
      </w:r>
      <w:r w:rsidRPr="00AE7205">
        <w:rPr>
          <w:rFonts w:cs="Helvetica"/>
          <w:color w:val="353535"/>
          <w:sz w:val="28"/>
          <w:szCs w:val="28"/>
        </w:rPr>
        <w:t xml:space="preserve"> that pastors routinely fault his seminary’s students for wanting ‘to think things out for themselves’. He </w:t>
      </w:r>
      <w:r w:rsidR="00E21E1F">
        <w:rPr>
          <w:rFonts w:cs="Helvetica"/>
          <w:color w:val="353535"/>
          <w:sz w:val="28"/>
          <w:szCs w:val="28"/>
        </w:rPr>
        <w:t>smiled and continued</w:t>
      </w:r>
      <w:r w:rsidRPr="00AE7205">
        <w:rPr>
          <w:rFonts w:cs="Helvetica"/>
          <w:color w:val="353535"/>
          <w:sz w:val="28"/>
          <w:szCs w:val="28"/>
        </w:rPr>
        <w:t>, ‘This is when I know that we have served them well!’ … though perhaps the pastor and his church would have preferred to have been served with a more docile crop of emerging leaders.</w:t>
      </w:r>
    </w:p>
    <w:p w:rsidR="00250AC3" w:rsidRPr="00AE7205" w:rsidRDefault="00250AC3" w:rsidP="00250AC3">
      <w:pPr>
        <w:rPr>
          <w:rFonts w:cs="Helvetica"/>
          <w:color w:val="353535"/>
          <w:sz w:val="28"/>
          <w:szCs w:val="28"/>
        </w:rPr>
      </w:pPr>
      <w:r w:rsidRPr="00AE7205">
        <w:rPr>
          <w:rFonts w:cs="Helvetica"/>
          <w:color w:val="353535"/>
          <w:sz w:val="28"/>
          <w:szCs w:val="28"/>
        </w:rPr>
        <w:br/>
        <w:t xml:space="preserve">If the seminary is ‘where the Church goes to think’—as we have heard in these days—then does the seminary know some things that the church </w:t>
      </w:r>
      <w:r w:rsidRPr="00AE7205">
        <w:rPr>
          <w:rFonts w:cs="Helvetica"/>
          <w:i/>
          <w:color w:val="353535"/>
          <w:sz w:val="28"/>
          <w:szCs w:val="28"/>
        </w:rPr>
        <w:t>ought to learn</w:t>
      </w:r>
      <w:r w:rsidRPr="00AE7205">
        <w:rPr>
          <w:rFonts w:cs="Helvetica"/>
          <w:color w:val="353535"/>
          <w:sz w:val="28"/>
          <w:szCs w:val="28"/>
        </w:rPr>
        <w:t>?</w:t>
      </w:r>
    </w:p>
    <w:p w:rsidR="00250AC3" w:rsidRPr="00AE7205" w:rsidRDefault="00250AC3" w:rsidP="00250AC3">
      <w:pPr>
        <w:rPr>
          <w:rFonts w:cs="Helvetica"/>
          <w:color w:val="353535"/>
          <w:sz w:val="28"/>
          <w:szCs w:val="28"/>
        </w:rPr>
      </w:pPr>
      <w:r w:rsidRPr="00AE7205">
        <w:rPr>
          <w:rFonts w:cs="Helvetica"/>
          <w:color w:val="353535"/>
          <w:sz w:val="28"/>
          <w:szCs w:val="28"/>
        </w:rPr>
        <w:br/>
        <w:t>Again, hearkening back to the dialect of a certain moment in Latin America, does the seminary have an uncomfortable prophetic voice that the church needs to hear, even if it would rather not?</w:t>
      </w:r>
    </w:p>
    <w:p w:rsidR="00250AC3" w:rsidRPr="00AE7205" w:rsidRDefault="00250AC3" w:rsidP="00250AC3">
      <w:pPr>
        <w:rPr>
          <w:rFonts w:cs="Helvetica"/>
          <w:color w:val="353535"/>
          <w:sz w:val="28"/>
          <w:szCs w:val="28"/>
        </w:rPr>
      </w:pPr>
    </w:p>
    <w:p w:rsidR="00250AC3" w:rsidRPr="00AE7205" w:rsidRDefault="00250AC3" w:rsidP="00250AC3">
      <w:pPr>
        <w:rPr>
          <w:rFonts w:cs="Helvetica"/>
          <w:color w:val="353535"/>
          <w:sz w:val="28"/>
          <w:szCs w:val="28"/>
        </w:rPr>
      </w:pPr>
      <w:r w:rsidRPr="00AE7205">
        <w:rPr>
          <w:rFonts w:cs="Helvetica"/>
          <w:color w:val="353535"/>
          <w:sz w:val="28"/>
          <w:szCs w:val="28"/>
        </w:rPr>
        <w:t xml:space="preserve">If so, then perhaps the seminary’s </w:t>
      </w:r>
      <w:r w:rsidRPr="00AE7205">
        <w:rPr>
          <w:rFonts w:cs="Helvetica"/>
          <w:i/>
          <w:color w:val="353535"/>
          <w:sz w:val="28"/>
          <w:szCs w:val="28"/>
        </w:rPr>
        <w:t xml:space="preserve">entire </w:t>
      </w:r>
      <w:r w:rsidRPr="00AE7205">
        <w:rPr>
          <w:rFonts w:cs="Helvetica"/>
          <w:color w:val="353535"/>
          <w:sz w:val="28"/>
          <w:szCs w:val="28"/>
        </w:rPr>
        <w:t>loving vocation vis-à-vis the Church is not captured</w:t>
      </w:r>
      <w:r w:rsidR="002275E0">
        <w:rPr>
          <w:rFonts w:cs="Helvetica"/>
          <w:color w:val="353535"/>
          <w:sz w:val="28"/>
          <w:szCs w:val="28"/>
        </w:rPr>
        <w:t xml:space="preserve"> merely</w:t>
      </w:r>
      <w:r w:rsidRPr="00AE7205">
        <w:rPr>
          <w:rFonts w:cs="Helvetica"/>
          <w:color w:val="353535"/>
          <w:sz w:val="28"/>
          <w:szCs w:val="28"/>
        </w:rPr>
        <w:t xml:space="preserve"> by 92% satisfaction results on survey and assessment instruments.</w:t>
      </w:r>
    </w:p>
    <w:p w:rsidR="00250AC3" w:rsidRPr="00AE7205" w:rsidRDefault="00250AC3" w:rsidP="00250AC3">
      <w:pPr>
        <w:rPr>
          <w:rFonts w:cs="Helvetica"/>
          <w:color w:val="353535"/>
          <w:sz w:val="28"/>
          <w:szCs w:val="28"/>
        </w:rPr>
      </w:pPr>
    </w:p>
    <w:p w:rsidR="00250AC3" w:rsidRPr="00AE7205" w:rsidRDefault="00250AC3" w:rsidP="00250AC3">
      <w:pPr>
        <w:rPr>
          <w:rFonts w:cs="Helvetica"/>
          <w:color w:val="353535"/>
          <w:sz w:val="28"/>
          <w:szCs w:val="28"/>
        </w:rPr>
      </w:pPr>
      <w:r w:rsidRPr="00AE7205">
        <w:rPr>
          <w:rFonts w:cs="Helvetica"/>
          <w:color w:val="353535"/>
          <w:sz w:val="28"/>
          <w:szCs w:val="28"/>
        </w:rPr>
        <w:t xml:space="preserve">I would like to see this topic explored further. </w:t>
      </w:r>
    </w:p>
    <w:p w:rsidR="00250AC3" w:rsidRDefault="00250AC3" w:rsidP="00250AC3">
      <w:pPr>
        <w:rPr>
          <w:rFonts w:cs="Helvetica"/>
          <w:color w:val="353535"/>
        </w:rPr>
      </w:pPr>
    </w:p>
    <w:p w:rsidR="00250AC3" w:rsidRDefault="00250AC3" w:rsidP="00250AC3">
      <w:pPr>
        <w:rPr>
          <w:rFonts w:cs="Helvetica"/>
          <w:color w:val="353535"/>
        </w:rPr>
      </w:pPr>
    </w:p>
    <w:p w:rsidR="00EA1D03" w:rsidRDefault="00EA1D03">
      <w:pPr>
        <w:rPr>
          <w:rFonts w:cs="Helvetica"/>
          <w:b/>
          <w:color w:val="353535"/>
          <w:u w:val="single"/>
        </w:rPr>
      </w:pPr>
      <w:r>
        <w:rPr>
          <w:rFonts w:cs="Helvetica"/>
          <w:b/>
          <w:color w:val="353535"/>
          <w:u w:val="single"/>
        </w:rPr>
        <w:br w:type="page"/>
      </w:r>
    </w:p>
    <w:p w:rsidR="00A10522" w:rsidRPr="00A10522" w:rsidRDefault="00A10522" w:rsidP="00A10522">
      <w:pPr>
        <w:pStyle w:val="ListParagraph"/>
        <w:numPr>
          <w:ilvl w:val="0"/>
          <w:numId w:val="2"/>
        </w:numPr>
        <w:rPr>
          <w:rFonts w:cs="Helvetica"/>
          <w:b/>
          <w:color w:val="353535"/>
          <w:u w:val="single"/>
        </w:rPr>
      </w:pPr>
      <w:r w:rsidRPr="00A10522">
        <w:rPr>
          <w:rFonts w:cs="Helvetica"/>
          <w:b/>
          <w:color w:val="353535"/>
          <w:u w:val="single"/>
        </w:rPr>
        <w:t>We need each other!</w:t>
      </w:r>
    </w:p>
    <w:p w:rsidR="00A10522" w:rsidRDefault="00A10522" w:rsidP="00A10522">
      <w:pPr>
        <w:rPr>
          <w:rFonts w:cs="Helvetica"/>
          <w:color w:val="353535"/>
        </w:rPr>
      </w:pPr>
    </w:p>
    <w:p w:rsidR="00851096" w:rsidRPr="00AE7205" w:rsidRDefault="00851096" w:rsidP="00A10522">
      <w:pPr>
        <w:rPr>
          <w:rFonts w:cs="Helvetica"/>
          <w:color w:val="353535"/>
          <w:sz w:val="28"/>
          <w:szCs w:val="28"/>
        </w:rPr>
      </w:pPr>
      <w:r w:rsidRPr="00AE7205">
        <w:rPr>
          <w:rFonts w:cs="Helvetica"/>
          <w:color w:val="353535"/>
          <w:sz w:val="28"/>
          <w:szCs w:val="28"/>
        </w:rPr>
        <w:t xml:space="preserve">In the venerable tradition of bell curves everywhere, impact assessment in theological education has its beady-eyed fanatics and its burro-like intransigents. </w:t>
      </w:r>
      <w:r w:rsidRPr="002F2DA7">
        <w:rPr>
          <w:rFonts w:cs="Helvetica"/>
          <w:i/>
          <w:color w:val="353535"/>
          <w:sz w:val="28"/>
          <w:szCs w:val="28"/>
        </w:rPr>
        <w:t>We need each other</w:t>
      </w:r>
      <w:r w:rsidRPr="00AE7205">
        <w:rPr>
          <w:rFonts w:cs="Helvetica"/>
          <w:color w:val="353535"/>
          <w:sz w:val="28"/>
          <w:szCs w:val="28"/>
        </w:rPr>
        <w:t>.</w:t>
      </w:r>
    </w:p>
    <w:p w:rsidR="00851096" w:rsidRPr="00AE7205" w:rsidRDefault="00851096" w:rsidP="00A10522">
      <w:pPr>
        <w:rPr>
          <w:rFonts w:cs="Helvetica"/>
          <w:color w:val="353535"/>
          <w:sz w:val="28"/>
          <w:szCs w:val="28"/>
        </w:rPr>
      </w:pPr>
    </w:p>
    <w:p w:rsidR="00493C46" w:rsidRDefault="00851096" w:rsidP="00A10522">
      <w:pPr>
        <w:rPr>
          <w:rFonts w:cs="Helvetica"/>
          <w:color w:val="353535"/>
          <w:sz w:val="28"/>
          <w:szCs w:val="28"/>
        </w:rPr>
      </w:pPr>
      <w:r w:rsidRPr="00AE7205">
        <w:rPr>
          <w:rFonts w:cs="Helvetica"/>
          <w:color w:val="353535"/>
          <w:sz w:val="28"/>
          <w:szCs w:val="28"/>
        </w:rPr>
        <w:t>In the body of Christ, we cannot afford to demonize</w:t>
      </w:r>
      <w:r w:rsidR="00B47F95">
        <w:rPr>
          <w:rFonts w:cs="Helvetica"/>
          <w:color w:val="353535"/>
          <w:sz w:val="28"/>
          <w:szCs w:val="28"/>
        </w:rPr>
        <w:t xml:space="preserve"> or ridiculize</w:t>
      </w:r>
      <w:r w:rsidRPr="00AE7205">
        <w:rPr>
          <w:rFonts w:cs="Helvetica"/>
          <w:color w:val="353535"/>
          <w:sz w:val="28"/>
          <w:szCs w:val="28"/>
        </w:rPr>
        <w:t xml:space="preserve"> the brothers and sisters at either edge of the bell curve. What is at stake is too important and people are right now feeling the earth move under their feet. This is unsettling. </w:t>
      </w:r>
      <w:r w:rsidR="00493C46">
        <w:rPr>
          <w:rFonts w:cs="Helvetica"/>
          <w:i/>
          <w:color w:val="353535"/>
          <w:sz w:val="28"/>
          <w:szCs w:val="28"/>
        </w:rPr>
        <w:t xml:space="preserve">I </w:t>
      </w:r>
      <w:r w:rsidR="00493C46">
        <w:rPr>
          <w:rFonts w:cs="Helvetica"/>
          <w:color w:val="353535"/>
          <w:sz w:val="28"/>
          <w:szCs w:val="28"/>
        </w:rPr>
        <w:t>am unsettled!</w:t>
      </w:r>
    </w:p>
    <w:p w:rsidR="00493C46" w:rsidRDefault="00493C46" w:rsidP="00A10522">
      <w:pPr>
        <w:rPr>
          <w:rFonts w:cs="Helvetica"/>
          <w:color w:val="353535"/>
          <w:sz w:val="28"/>
          <w:szCs w:val="28"/>
        </w:rPr>
      </w:pPr>
    </w:p>
    <w:p w:rsidR="00851096" w:rsidRPr="00AE7205" w:rsidRDefault="00851096" w:rsidP="00A10522">
      <w:pPr>
        <w:rPr>
          <w:rFonts w:cs="Helvetica"/>
          <w:color w:val="353535"/>
          <w:sz w:val="28"/>
          <w:szCs w:val="28"/>
        </w:rPr>
      </w:pPr>
      <w:r w:rsidRPr="00AE7205">
        <w:rPr>
          <w:rFonts w:cs="Helvetica"/>
          <w:color w:val="353535"/>
          <w:sz w:val="28"/>
          <w:szCs w:val="28"/>
        </w:rPr>
        <w:t>Let</w:t>
      </w:r>
      <w:r w:rsidR="00804E95">
        <w:rPr>
          <w:rFonts w:cs="Helvetica"/>
          <w:color w:val="353535"/>
          <w:sz w:val="28"/>
          <w:szCs w:val="28"/>
        </w:rPr>
        <w:t xml:space="preserve"> us show grace to each other in this season.</w:t>
      </w:r>
    </w:p>
    <w:p w:rsidR="00851096" w:rsidRPr="00AE7205" w:rsidRDefault="00851096" w:rsidP="00A10522">
      <w:pPr>
        <w:rPr>
          <w:rFonts w:cs="Helvetica"/>
          <w:color w:val="353535"/>
          <w:sz w:val="28"/>
          <w:szCs w:val="28"/>
        </w:rPr>
      </w:pPr>
    </w:p>
    <w:p w:rsidR="00851096" w:rsidRPr="00AE7205" w:rsidRDefault="00851096" w:rsidP="00A10522">
      <w:pPr>
        <w:rPr>
          <w:rFonts w:cs="Helvetica"/>
          <w:color w:val="353535"/>
          <w:sz w:val="28"/>
          <w:szCs w:val="28"/>
        </w:rPr>
      </w:pPr>
      <w:r w:rsidRPr="00AE7205">
        <w:rPr>
          <w:rFonts w:cs="Helvetica"/>
          <w:color w:val="353535"/>
          <w:sz w:val="28"/>
          <w:szCs w:val="28"/>
        </w:rPr>
        <w:t xml:space="preserve">I was deeply moved when veterans of change management towards an assessment culture </w:t>
      </w:r>
      <w:r w:rsidR="00A50AAF">
        <w:rPr>
          <w:rFonts w:cs="Helvetica"/>
          <w:color w:val="353535"/>
          <w:sz w:val="28"/>
          <w:szCs w:val="28"/>
        </w:rPr>
        <w:t xml:space="preserve">within their respective </w:t>
      </w:r>
      <w:r w:rsidR="002B7753">
        <w:rPr>
          <w:rFonts w:cs="Helvetica"/>
          <w:color w:val="353535"/>
          <w:sz w:val="28"/>
          <w:szCs w:val="28"/>
        </w:rPr>
        <w:t xml:space="preserve">seminaries, narrating their experience </w:t>
      </w:r>
      <w:r w:rsidRPr="00AE7205">
        <w:rPr>
          <w:rFonts w:cs="Helvetica"/>
          <w:color w:val="353535"/>
          <w:sz w:val="28"/>
          <w:szCs w:val="28"/>
        </w:rPr>
        <w:t>within our Listening Group</w:t>
      </w:r>
      <w:r w:rsidR="002B7753">
        <w:rPr>
          <w:rFonts w:cs="Helvetica"/>
          <w:color w:val="353535"/>
          <w:sz w:val="28"/>
          <w:szCs w:val="28"/>
        </w:rPr>
        <w:t>,</w:t>
      </w:r>
      <w:r w:rsidRPr="00AE7205">
        <w:rPr>
          <w:rFonts w:cs="Helvetica"/>
          <w:color w:val="353535"/>
          <w:sz w:val="28"/>
          <w:szCs w:val="28"/>
        </w:rPr>
        <w:t xml:space="preserve"> spoke of their affection for </w:t>
      </w:r>
      <w:r w:rsidR="00CD5026">
        <w:rPr>
          <w:rFonts w:cs="Helvetica"/>
          <w:color w:val="353535"/>
          <w:sz w:val="28"/>
          <w:szCs w:val="28"/>
        </w:rPr>
        <w:t>doubting and reluctant</w:t>
      </w:r>
      <w:r w:rsidR="00FD7646" w:rsidRPr="00AE7205">
        <w:rPr>
          <w:rFonts w:cs="Helvetica"/>
          <w:color w:val="353535"/>
          <w:sz w:val="28"/>
          <w:szCs w:val="28"/>
        </w:rPr>
        <w:t xml:space="preserve"> </w:t>
      </w:r>
      <w:r w:rsidR="00F75190">
        <w:rPr>
          <w:rFonts w:cs="Helvetica"/>
          <w:color w:val="353535"/>
          <w:sz w:val="28"/>
          <w:szCs w:val="28"/>
        </w:rPr>
        <w:t>faculty members</w:t>
      </w:r>
      <w:r w:rsidR="00FD7646" w:rsidRPr="00AE7205">
        <w:rPr>
          <w:rFonts w:cs="Helvetica"/>
          <w:color w:val="353535"/>
          <w:sz w:val="28"/>
          <w:szCs w:val="28"/>
        </w:rPr>
        <w:t>. They spoke pastorally of the need to preserve</w:t>
      </w:r>
      <w:r w:rsidR="00AA0E9B">
        <w:rPr>
          <w:rFonts w:cs="Helvetica"/>
          <w:color w:val="353535"/>
          <w:sz w:val="28"/>
          <w:szCs w:val="28"/>
        </w:rPr>
        <w:t xml:space="preserve"> and honor</w:t>
      </w:r>
      <w:r w:rsidR="00FD7646" w:rsidRPr="00AE7205">
        <w:rPr>
          <w:rFonts w:cs="Helvetica"/>
          <w:color w:val="353535"/>
          <w:sz w:val="28"/>
          <w:szCs w:val="28"/>
        </w:rPr>
        <w:t xml:space="preserve"> the sacrificial service of such people. One of our case study presenters used the strong word ‘devastated’ to describe how faculty can experience the critique that an assessment culture necessarily brings.</w:t>
      </w:r>
    </w:p>
    <w:p w:rsidR="00FD7646" w:rsidRPr="00AE7205" w:rsidRDefault="00FD7646" w:rsidP="00A10522">
      <w:pPr>
        <w:rPr>
          <w:rFonts w:cs="Helvetica"/>
          <w:color w:val="353535"/>
          <w:sz w:val="28"/>
          <w:szCs w:val="28"/>
        </w:rPr>
      </w:pPr>
    </w:p>
    <w:p w:rsidR="00FD7646" w:rsidRPr="00AE7205" w:rsidRDefault="00FD7646" w:rsidP="00A10522">
      <w:pPr>
        <w:rPr>
          <w:rFonts w:cs="Helvetica"/>
          <w:color w:val="353535"/>
          <w:sz w:val="28"/>
          <w:szCs w:val="28"/>
        </w:rPr>
      </w:pPr>
      <w:r w:rsidRPr="00AE7205">
        <w:rPr>
          <w:rFonts w:cs="Helvetica"/>
          <w:color w:val="353535"/>
          <w:sz w:val="28"/>
          <w:szCs w:val="28"/>
        </w:rPr>
        <w:t xml:space="preserve">As a community of theological educators in deeply uncertain times who fervently bear our own passions, we must exercise the judgment charity with those who see things differently. </w:t>
      </w:r>
    </w:p>
    <w:p w:rsidR="00851096" w:rsidRPr="00AE7205" w:rsidRDefault="00851096" w:rsidP="00A10522">
      <w:pPr>
        <w:rPr>
          <w:rFonts w:cs="Helvetica"/>
          <w:color w:val="353535"/>
          <w:sz w:val="28"/>
          <w:szCs w:val="28"/>
        </w:rPr>
      </w:pPr>
    </w:p>
    <w:p w:rsidR="00851096" w:rsidRPr="00AE7205" w:rsidRDefault="00851096" w:rsidP="00A10522">
      <w:pPr>
        <w:rPr>
          <w:rFonts w:cs="Helvetica"/>
          <w:color w:val="353535"/>
          <w:sz w:val="28"/>
          <w:szCs w:val="28"/>
        </w:rPr>
      </w:pPr>
      <w:r w:rsidRPr="00AE7205">
        <w:rPr>
          <w:rFonts w:cs="Helvetica"/>
          <w:color w:val="353535"/>
          <w:sz w:val="28"/>
          <w:szCs w:val="28"/>
        </w:rPr>
        <w:t xml:space="preserve">Some of you </w:t>
      </w:r>
      <w:r w:rsidRPr="004D0E7B">
        <w:rPr>
          <w:rFonts w:cs="Helvetica"/>
          <w:i/>
          <w:color w:val="353535"/>
          <w:sz w:val="28"/>
          <w:szCs w:val="28"/>
        </w:rPr>
        <w:t>enthusiasts</w:t>
      </w:r>
      <w:r w:rsidRPr="00AE7205">
        <w:rPr>
          <w:rFonts w:cs="Helvetica"/>
          <w:color w:val="353535"/>
          <w:sz w:val="28"/>
          <w:szCs w:val="28"/>
        </w:rPr>
        <w:t xml:space="preserve"> will need to repent of attitudinal sins against the suspicious in these unsettling times. And some of us </w:t>
      </w:r>
      <w:r w:rsidR="004D0E7B">
        <w:rPr>
          <w:rFonts w:cs="Helvetica"/>
          <w:color w:val="353535"/>
          <w:sz w:val="28"/>
          <w:szCs w:val="28"/>
        </w:rPr>
        <w:t xml:space="preserve">who are </w:t>
      </w:r>
      <w:r w:rsidRPr="004D0E7B">
        <w:rPr>
          <w:rFonts w:cs="Helvetica"/>
          <w:i/>
          <w:color w:val="353535"/>
          <w:sz w:val="28"/>
          <w:szCs w:val="28"/>
        </w:rPr>
        <w:t>suspicious</w:t>
      </w:r>
      <w:r w:rsidRPr="00AE7205">
        <w:rPr>
          <w:rFonts w:cs="Helvetica"/>
          <w:color w:val="353535"/>
          <w:sz w:val="28"/>
          <w:szCs w:val="28"/>
        </w:rPr>
        <w:t xml:space="preserve"> will need to repent of our sins against the enthusiasts.</w:t>
      </w:r>
    </w:p>
    <w:p w:rsidR="00851096" w:rsidRPr="00AE7205" w:rsidRDefault="00851096" w:rsidP="00A10522">
      <w:pPr>
        <w:rPr>
          <w:rFonts w:cs="Helvetica"/>
          <w:color w:val="353535"/>
          <w:sz w:val="28"/>
          <w:szCs w:val="28"/>
        </w:rPr>
      </w:pPr>
    </w:p>
    <w:p w:rsidR="00A10522" w:rsidRPr="00AE7205" w:rsidRDefault="00034D76" w:rsidP="00A10522">
      <w:pPr>
        <w:rPr>
          <w:rFonts w:cs="Helvetica"/>
          <w:color w:val="353535"/>
          <w:sz w:val="28"/>
          <w:szCs w:val="28"/>
        </w:rPr>
      </w:pPr>
      <w:r w:rsidRPr="00AE7205">
        <w:rPr>
          <w:rFonts w:cs="Helvetica"/>
          <w:color w:val="353535"/>
          <w:sz w:val="28"/>
          <w:szCs w:val="28"/>
        </w:rPr>
        <w:t xml:space="preserve"> I certainly need to.</w:t>
      </w:r>
    </w:p>
    <w:p w:rsidR="001A0ACA" w:rsidRDefault="001A0ACA" w:rsidP="001A0ACA">
      <w:pPr>
        <w:rPr>
          <w:rFonts w:ascii="Helvetica" w:hAnsi="Helvetica" w:cs="Helvetica"/>
          <w:color w:val="353535"/>
        </w:rPr>
      </w:pPr>
    </w:p>
    <w:p w:rsidR="001A0ACA" w:rsidRPr="001A0ACA" w:rsidRDefault="001A0ACA" w:rsidP="001A0ACA">
      <w:pPr>
        <w:rPr>
          <w:rFonts w:ascii="Helvetica" w:hAnsi="Helvetica" w:cs="Helvetica"/>
          <w:color w:val="353535"/>
        </w:rPr>
      </w:pPr>
    </w:p>
    <w:p w:rsidR="001A0ACA" w:rsidRDefault="001A0ACA" w:rsidP="005F0CA2">
      <w:pPr>
        <w:rPr>
          <w:rFonts w:ascii="Helvetica" w:hAnsi="Helvetica" w:cs="Helvetica"/>
          <w:color w:val="353535"/>
        </w:rPr>
      </w:pPr>
    </w:p>
    <w:p w:rsidR="001F7C61" w:rsidRDefault="0072649A" w:rsidP="001F7C61">
      <w:pPr>
        <w:pStyle w:val="ListParagraph"/>
        <w:numPr>
          <w:ilvl w:val="0"/>
          <w:numId w:val="2"/>
        </w:numPr>
        <w:rPr>
          <w:rFonts w:cs="Helvetica"/>
          <w:b/>
          <w:color w:val="353535"/>
          <w:u w:val="single"/>
        </w:rPr>
      </w:pPr>
      <w:r>
        <w:rPr>
          <w:rFonts w:cs="Helvetica"/>
          <w:b/>
          <w:color w:val="353535"/>
          <w:u w:val="single"/>
        </w:rPr>
        <w:t>It is difficult, but not impossible, to measure a graduate’s faithfulness and effectiveness</w:t>
      </w:r>
    </w:p>
    <w:p w:rsidR="0072649A" w:rsidRDefault="0072649A" w:rsidP="0072649A">
      <w:pPr>
        <w:rPr>
          <w:rFonts w:cs="Helvetica"/>
          <w:b/>
          <w:color w:val="353535"/>
          <w:u w:val="single"/>
        </w:rPr>
      </w:pPr>
    </w:p>
    <w:p w:rsidR="0072649A" w:rsidRPr="00AE7205" w:rsidRDefault="0072649A" w:rsidP="0072649A">
      <w:pPr>
        <w:rPr>
          <w:rFonts w:cs="Helvetica"/>
          <w:color w:val="353535"/>
          <w:sz w:val="28"/>
          <w:szCs w:val="28"/>
        </w:rPr>
      </w:pPr>
      <w:r w:rsidRPr="00AE7205">
        <w:rPr>
          <w:rFonts w:cs="Helvetica"/>
          <w:color w:val="353535"/>
          <w:sz w:val="28"/>
          <w:szCs w:val="28"/>
        </w:rPr>
        <w:t>Our Listening Group was struck by how widespread was the struggle to come down to particulars in measuring faithfulness and effectiveness.</w:t>
      </w:r>
    </w:p>
    <w:p w:rsidR="0072649A" w:rsidRPr="00AE7205" w:rsidRDefault="0072649A" w:rsidP="0072649A">
      <w:pPr>
        <w:rPr>
          <w:rFonts w:cs="Helvetica"/>
          <w:color w:val="353535"/>
          <w:sz w:val="28"/>
          <w:szCs w:val="28"/>
        </w:rPr>
      </w:pPr>
    </w:p>
    <w:p w:rsidR="0072649A" w:rsidRPr="00AE7205" w:rsidRDefault="0072649A" w:rsidP="0072649A">
      <w:pPr>
        <w:rPr>
          <w:rFonts w:cs="Helvetica"/>
          <w:color w:val="353535"/>
          <w:sz w:val="28"/>
          <w:szCs w:val="28"/>
        </w:rPr>
      </w:pPr>
      <w:r w:rsidRPr="00AE7205">
        <w:rPr>
          <w:rFonts w:cs="Helvetica"/>
          <w:color w:val="353535"/>
          <w:sz w:val="28"/>
          <w:szCs w:val="28"/>
        </w:rPr>
        <w:t>Yet what I’ll call a healthy anti-gnostic impulse among us wouldn’t let us give up.</w:t>
      </w:r>
    </w:p>
    <w:p w:rsidR="0072649A" w:rsidRPr="00AE7205" w:rsidRDefault="0072649A" w:rsidP="0072649A">
      <w:pPr>
        <w:rPr>
          <w:rFonts w:cs="Helvetica"/>
          <w:color w:val="353535"/>
          <w:sz w:val="28"/>
          <w:szCs w:val="28"/>
        </w:rPr>
      </w:pPr>
    </w:p>
    <w:p w:rsidR="0072649A" w:rsidRPr="00AE7205" w:rsidRDefault="0072649A" w:rsidP="0072649A">
      <w:pPr>
        <w:rPr>
          <w:rFonts w:cs="Helvetica"/>
          <w:color w:val="353535"/>
          <w:sz w:val="28"/>
          <w:szCs w:val="28"/>
        </w:rPr>
      </w:pPr>
      <w:r w:rsidRPr="00AE7205">
        <w:rPr>
          <w:rFonts w:cs="Helvetica"/>
          <w:color w:val="353535"/>
          <w:sz w:val="28"/>
          <w:szCs w:val="28"/>
        </w:rPr>
        <w:t>In my view, we would benefit from looking at the best research and the best practices in this area rather than reinventing the wheel. Having said this, a persistent undercurrent of conversation insists that these things will vary widely with context and therefore hew to the particular rather than the universal end of the spectrum.</w:t>
      </w:r>
    </w:p>
    <w:p w:rsidR="0072649A" w:rsidRPr="00AE7205" w:rsidRDefault="0072649A" w:rsidP="0072649A">
      <w:pPr>
        <w:rPr>
          <w:rFonts w:cs="Helvetica"/>
          <w:color w:val="353535"/>
          <w:sz w:val="28"/>
          <w:szCs w:val="28"/>
        </w:rPr>
      </w:pPr>
    </w:p>
    <w:p w:rsidR="0072649A" w:rsidRPr="00AE7205" w:rsidRDefault="0072649A" w:rsidP="0072649A">
      <w:pPr>
        <w:widowControl w:val="0"/>
        <w:autoSpaceDE w:val="0"/>
        <w:autoSpaceDN w:val="0"/>
        <w:adjustRightInd w:val="0"/>
        <w:rPr>
          <w:rFonts w:cs="Helvetica"/>
          <w:color w:val="353535"/>
          <w:sz w:val="28"/>
          <w:szCs w:val="28"/>
        </w:rPr>
      </w:pPr>
      <w:r w:rsidRPr="00AE7205">
        <w:rPr>
          <w:rFonts w:cs="Helvetica"/>
          <w:color w:val="353535"/>
          <w:sz w:val="28"/>
          <w:szCs w:val="28"/>
        </w:rPr>
        <w:t>I myself wonder how impact is to be measured in oppressive contexts where survival of the Christian community itself occurs against all odds and is</w:t>
      </w:r>
      <w:r w:rsidR="004D4A45">
        <w:rPr>
          <w:rFonts w:cs="Helvetica"/>
          <w:color w:val="353535"/>
          <w:sz w:val="28"/>
          <w:szCs w:val="28"/>
        </w:rPr>
        <w:t xml:space="preserve"> itself</w:t>
      </w:r>
      <w:r w:rsidRPr="00AE7205">
        <w:rPr>
          <w:rFonts w:cs="Helvetica"/>
          <w:color w:val="353535"/>
          <w:sz w:val="28"/>
          <w:szCs w:val="28"/>
        </w:rPr>
        <w:t xml:space="preserve"> an achievement to be celebrated</w:t>
      </w:r>
      <w:r w:rsidR="00882EFD" w:rsidRPr="00AE7205">
        <w:rPr>
          <w:rFonts w:cs="Helvetica"/>
          <w:color w:val="353535"/>
          <w:sz w:val="28"/>
          <w:szCs w:val="28"/>
        </w:rPr>
        <w:t>.</w:t>
      </w:r>
    </w:p>
    <w:p w:rsidR="0072649A" w:rsidRPr="00AE7205" w:rsidRDefault="0072649A" w:rsidP="0072649A">
      <w:pPr>
        <w:rPr>
          <w:rFonts w:cs="Helvetica"/>
          <w:color w:val="353535"/>
          <w:sz w:val="28"/>
          <w:szCs w:val="28"/>
        </w:rPr>
      </w:pPr>
    </w:p>
    <w:p w:rsidR="0072649A" w:rsidRPr="00AE7205" w:rsidRDefault="0072649A" w:rsidP="0072649A">
      <w:pPr>
        <w:rPr>
          <w:rFonts w:cs="Helvetica"/>
          <w:color w:val="353535"/>
          <w:sz w:val="28"/>
          <w:szCs w:val="28"/>
        </w:rPr>
      </w:pPr>
      <w:r w:rsidRPr="00AE7205">
        <w:rPr>
          <w:rFonts w:cs="Helvetica"/>
          <w:color w:val="353535"/>
          <w:sz w:val="28"/>
          <w:szCs w:val="28"/>
        </w:rPr>
        <w:t xml:space="preserve">I detect something of a heart’s cry </w:t>
      </w:r>
      <w:r w:rsidR="005E5BBE">
        <w:rPr>
          <w:rFonts w:cs="Helvetica"/>
          <w:color w:val="353535"/>
          <w:sz w:val="28"/>
          <w:szCs w:val="28"/>
        </w:rPr>
        <w:t>at this stage of our journey</w:t>
      </w:r>
      <w:r w:rsidRPr="00AE7205">
        <w:rPr>
          <w:rFonts w:cs="Helvetica"/>
          <w:color w:val="353535"/>
          <w:sz w:val="28"/>
          <w:szCs w:val="28"/>
        </w:rPr>
        <w:t>: ‘</w:t>
      </w:r>
      <w:r w:rsidR="00AE7205">
        <w:rPr>
          <w:rFonts w:cs="Helvetica"/>
          <w:color w:val="353535"/>
          <w:sz w:val="28"/>
          <w:szCs w:val="28"/>
        </w:rPr>
        <w:t xml:space="preserve">Yes, </w:t>
      </w:r>
      <w:r w:rsidRPr="00AE7205">
        <w:rPr>
          <w:rFonts w:cs="Helvetica"/>
          <w:color w:val="353535"/>
          <w:sz w:val="28"/>
          <w:szCs w:val="28"/>
        </w:rPr>
        <w:t>Lord, we want to assess … Help our non-assessment … !’</w:t>
      </w:r>
    </w:p>
    <w:p w:rsidR="00A17DE7" w:rsidRDefault="00A17DE7" w:rsidP="0072649A">
      <w:pPr>
        <w:rPr>
          <w:rFonts w:cs="Helvetica"/>
          <w:color w:val="353535"/>
        </w:rPr>
      </w:pPr>
    </w:p>
    <w:p w:rsidR="00A17DE7" w:rsidRDefault="00A17DE7" w:rsidP="0072649A">
      <w:pPr>
        <w:rPr>
          <w:rFonts w:cs="Helvetica"/>
          <w:color w:val="353535"/>
        </w:rPr>
      </w:pPr>
    </w:p>
    <w:p w:rsidR="00A17DE7" w:rsidRPr="00A17DE7" w:rsidRDefault="00A17DE7" w:rsidP="00A17DE7">
      <w:pPr>
        <w:pStyle w:val="ListParagraph"/>
        <w:widowControl w:val="0"/>
        <w:numPr>
          <w:ilvl w:val="0"/>
          <w:numId w:val="2"/>
        </w:numPr>
        <w:autoSpaceDE w:val="0"/>
        <w:autoSpaceDN w:val="0"/>
        <w:adjustRightInd w:val="0"/>
        <w:rPr>
          <w:rFonts w:ascii="Helvetica" w:hAnsi="Helvetica" w:cs="Helvetica"/>
          <w:b/>
          <w:color w:val="353535"/>
          <w:u w:val="single"/>
        </w:rPr>
      </w:pPr>
      <w:r w:rsidRPr="00A17DE7">
        <w:rPr>
          <w:rFonts w:ascii="Helvetica" w:hAnsi="Helvetica" w:cs="Helvetica"/>
          <w:b/>
          <w:color w:val="353535"/>
          <w:u w:val="single"/>
        </w:rPr>
        <w:t>Clarity</w:t>
      </w:r>
      <w:r w:rsidRPr="00A17DE7">
        <w:rPr>
          <w:rFonts w:ascii="Helvetica" w:hAnsi="Helvetica" w:cs="Helvetica"/>
          <w:b/>
          <w:color w:val="353535"/>
          <w:u w:val="single"/>
        </w:rPr>
        <w:br/>
      </w:r>
    </w:p>
    <w:p w:rsidR="00A17DE7" w:rsidRPr="0032688A" w:rsidRDefault="00A17DE7" w:rsidP="00A17DE7">
      <w:pPr>
        <w:rPr>
          <w:rFonts w:cs="Helvetica"/>
          <w:color w:val="353535"/>
          <w:sz w:val="28"/>
          <w:szCs w:val="28"/>
        </w:rPr>
      </w:pPr>
      <w:r w:rsidRPr="0032688A">
        <w:rPr>
          <w:rFonts w:cs="Helvetica"/>
          <w:color w:val="353535"/>
          <w:sz w:val="28"/>
          <w:szCs w:val="28"/>
        </w:rPr>
        <w:t xml:space="preserve">I perhaps should not have come this far without mentioning the pressing matter of </w:t>
      </w:r>
      <w:r w:rsidRPr="0032688A">
        <w:rPr>
          <w:rFonts w:cs="Helvetica"/>
          <w:i/>
          <w:color w:val="353535"/>
          <w:sz w:val="28"/>
          <w:szCs w:val="28"/>
        </w:rPr>
        <w:t>clarity</w:t>
      </w:r>
      <w:r w:rsidRPr="0032688A">
        <w:rPr>
          <w:rFonts w:cs="Helvetica"/>
          <w:color w:val="353535"/>
          <w:sz w:val="28"/>
          <w:szCs w:val="28"/>
        </w:rPr>
        <w:t>, a topic that raised its hoary head at every turn of every day.</w:t>
      </w:r>
    </w:p>
    <w:p w:rsidR="00A17DE7" w:rsidRPr="0032688A" w:rsidRDefault="00A17DE7" w:rsidP="00A17DE7">
      <w:pPr>
        <w:rPr>
          <w:rFonts w:cs="Helvetica"/>
          <w:color w:val="353535"/>
          <w:sz w:val="28"/>
          <w:szCs w:val="28"/>
        </w:rPr>
      </w:pPr>
    </w:p>
    <w:p w:rsidR="00A17DE7" w:rsidRPr="0032688A" w:rsidRDefault="00A17DE7" w:rsidP="00A17DE7">
      <w:pPr>
        <w:rPr>
          <w:rFonts w:cs="Helvetica"/>
          <w:color w:val="353535"/>
          <w:sz w:val="28"/>
          <w:szCs w:val="28"/>
        </w:rPr>
      </w:pPr>
      <w:r w:rsidRPr="0032688A">
        <w:rPr>
          <w:rFonts w:cs="Helvetica"/>
          <w:color w:val="353535"/>
          <w:sz w:val="28"/>
          <w:szCs w:val="28"/>
        </w:rPr>
        <w:t xml:space="preserve">Clarity about vision. Clarity about mission. Clarity about intended outcomes. Clarity about actual outcomes. Clarity that trues our aim. </w:t>
      </w:r>
      <w:r w:rsidR="007047ED">
        <w:rPr>
          <w:rFonts w:cs="Helvetica"/>
          <w:color w:val="353535"/>
          <w:sz w:val="28"/>
          <w:szCs w:val="28"/>
        </w:rPr>
        <w:t>Clarity that devastates. Clarity</w:t>
      </w:r>
      <w:r w:rsidRPr="0032688A">
        <w:rPr>
          <w:rFonts w:cs="Helvetica"/>
          <w:color w:val="353535"/>
          <w:sz w:val="28"/>
          <w:szCs w:val="28"/>
        </w:rPr>
        <w:t xml:space="preserve"> that empowers. </w:t>
      </w:r>
    </w:p>
    <w:p w:rsidR="00A17DE7" w:rsidRPr="0032688A" w:rsidRDefault="00A17DE7" w:rsidP="00A17DE7">
      <w:pPr>
        <w:rPr>
          <w:rFonts w:cs="Helvetica"/>
          <w:color w:val="353535"/>
          <w:sz w:val="28"/>
          <w:szCs w:val="28"/>
        </w:rPr>
      </w:pPr>
    </w:p>
    <w:p w:rsidR="00A17DE7" w:rsidRPr="0032688A" w:rsidRDefault="00A17DE7" w:rsidP="00A17DE7">
      <w:pPr>
        <w:rPr>
          <w:rFonts w:cs="Helvetica"/>
          <w:color w:val="353535"/>
          <w:sz w:val="28"/>
          <w:szCs w:val="28"/>
        </w:rPr>
      </w:pPr>
      <w:r w:rsidRPr="0032688A">
        <w:rPr>
          <w:rFonts w:cs="Helvetica"/>
          <w:color w:val="353535"/>
          <w:sz w:val="28"/>
          <w:szCs w:val="28"/>
        </w:rPr>
        <w:t>There were times when I though this consultation might have best been subti</w:t>
      </w:r>
      <w:r w:rsidR="00554593" w:rsidRPr="0032688A">
        <w:rPr>
          <w:rFonts w:cs="Helvetica"/>
          <w:color w:val="353535"/>
          <w:sz w:val="28"/>
          <w:szCs w:val="28"/>
        </w:rPr>
        <w:t xml:space="preserve">tled </w:t>
      </w:r>
      <w:r w:rsidR="00554593" w:rsidRPr="0032688A">
        <w:rPr>
          <w:rFonts w:cs="Helvetica"/>
          <w:i/>
          <w:color w:val="353535"/>
          <w:sz w:val="28"/>
          <w:szCs w:val="28"/>
        </w:rPr>
        <w:t>In Quest of Clarity</w:t>
      </w:r>
      <w:r w:rsidR="00554593" w:rsidRPr="0032688A">
        <w:rPr>
          <w:rFonts w:cs="Helvetica"/>
          <w:color w:val="353535"/>
          <w:sz w:val="28"/>
          <w:szCs w:val="28"/>
        </w:rPr>
        <w:t>.</w:t>
      </w:r>
    </w:p>
    <w:p w:rsidR="00554593" w:rsidRPr="0032688A" w:rsidRDefault="00554593" w:rsidP="00A17DE7">
      <w:pPr>
        <w:rPr>
          <w:rFonts w:cs="Helvetica"/>
          <w:color w:val="353535"/>
          <w:sz w:val="28"/>
          <w:szCs w:val="28"/>
        </w:rPr>
      </w:pPr>
    </w:p>
    <w:p w:rsidR="00554593" w:rsidRPr="0032688A" w:rsidRDefault="00B70B53" w:rsidP="00A17DE7">
      <w:pPr>
        <w:rPr>
          <w:rFonts w:cs="Helvetica"/>
          <w:color w:val="353535"/>
          <w:sz w:val="28"/>
          <w:szCs w:val="28"/>
        </w:rPr>
      </w:pPr>
      <w:r w:rsidRPr="0032688A">
        <w:rPr>
          <w:rFonts w:cs="Helvetica"/>
          <w:color w:val="353535"/>
          <w:sz w:val="28"/>
          <w:szCs w:val="28"/>
        </w:rPr>
        <w:t xml:space="preserve">Yesterday morning, I found myself </w:t>
      </w:r>
      <w:r w:rsidR="00927EEE" w:rsidRPr="0032688A">
        <w:rPr>
          <w:rFonts w:cs="Helvetica"/>
          <w:color w:val="353535"/>
          <w:sz w:val="28"/>
          <w:szCs w:val="28"/>
        </w:rPr>
        <w:t>tapping into my notes my own quasi-Logic Chain:</w:t>
      </w:r>
    </w:p>
    <w:p w:rsidR="00927EEE" w:rsidRPr="0032688A" w:rsidRDefault="00927EEE" w:rsidP="00A17DE7">
      <w:pPr>
        <w:rPr>
          <w:rFonts w:cs="Helvetica"/>
          <w:color w:val="353535"/>
          <w:sz w:val="28"/>
          <w:szCs w:val="28"/>
        </w:rPr>
      </w:pPr>
    </w:p>
    <w:p w:rsidR="00927EEE" w:rsidRPr="009F5749" w:rsidRDefault="00927EEE" w:rsidP="00A17DE7">
      <w:pPr>
        <w:rPr>
          <w:rFonts w:cs="Helvetica"/>
          <w:i/>
          <w:color w:val="353535"/>
          <w:sz w:val="28"/>
          <w:szCs w:val="28"/>
        </w:rPr>
      </w:pPr>
      <w:r w:rsidRPr="009F5749">
        <w:rPr>
          <w:rFonts w:cs="Helvetica"/>
          <w:i/>
          <w:color w:val="353535"/>
          <w:sz w:val="28"/>
          <w:szCs w:val="28"/>
        </w:rPr>
        <w:t>Humility … honesty … clarity … (repeat)</w:t>
      </w:r>
    </w:p>
    <w:p w:rsidR="00927EEE" w:rsidRPr="009F5749" w:rsidRDefault="00927EEE" w:rsidP="00A17DE7">
      <w:pPr>
        <w:rPr>
          <w:rFonts w:cs="Helvetica"/>
          <w:i/>
          <w:color w:val="353535"/>
          <w:sz w:val="28"/>
          <w:szCs w:val="28"/>
        </w:rPr>
      </w:pPr>
    </w:p>
    <w:p w:rsidR="00927EEE" w:rsidRPr="009F5749" w:rsidRDefault="00927EEE" w:rsidP="00A17DE7">
      <w:pPr>
        <w:rPr>
          <w:rFonts w:cs="Helvetica"/>
          <w:i/>
          <w:color w:val="353535"/>
          <w:sz w:val="28"/>
          <w:szCs w:val="28"/>
        </w:rPr>
      </w:pPr>
      <w:r w:rsidRPr="009F5749">
        <w:rPr>
          <w:rFonts w:cs="Helvetica"/>
          <w:i/>
          <w:color w:val="353535"/>
          <w:sz w:val="28"/>
          <w:szCs w:val="28"/>
        </w:rPr>
        <w:t>Humility … honesty … clarity … (repeat)</w:t>
      </w:r>
    </w:p>
    <w:p w:rsidR="00927EEE" w:rsidRPr="0032688A" w:rsidRDefault="00927EEE" w:rsidP="00A17DE7">
      <w:pPr>
        <w:rPr>
          <w:rFonts w:cs="Helvetica"/>
          <w:color w:val="353535"/>
          <w:sz w:val="28"/>
          <w:szCs w:val="28"/>
        </w:rPr>
      </w:pPr>
    </w:p>
    <w:p w:rsidR="00927EEE" w:rsidRPr="0032688A" w:rsidRDefault="00927EEE" w:rsidP="00A17DE7">
      <w:pPr>
        <w:rPr>
          <w:rFonts w:cs="Helvetica"/>
          <w:color w:val="353535"/>
          <w:sz w:val="28"/>
          <w:szCs w:val="28"/>
        </w:rPr>
      </w:pPr>
      <w:r w:rsidRPr="0032688A">
        <w:rPr>
          <w:rFonts w:cs="Helvetica"/>
          <w:color w:val="353535"/>
          <w:sz w:val="28"/>
          <w:szCs w:val="28"/>
        </w:rPr>
        <w:t>For some years, I have steadied my own soul in leadership with a small sticky note that appears on my laptop screen.</w:t>
      </w:r>
      <w:r w:rsidR="00885425" w:rsidRPr="0032688A">
        <w:rPr>
          <w:rFonts w:cs="Helvetica"/>
          <w:color w:val="353535"/>
          <w:sz w:val="28"/>
          <w:szCs w:val="28"/>
        </w:rPr>
        <w:t xml:space="preserve"> I see it every day. It contains ju</w:t>
      </w:r>
      <w:r w:rsidRPr="0032688A">
        <w:rPr>
          <w:rFonts w:cs="Helvetica"/>
          <w:color w:val="353535"/>
          <w:sz w:val="28"/>
          <w:szCs w:val="28"/>
        </w:rPr>
        <w:t xml:space="preserve">st three words: </w:t>
      </w:r>
      <w:r w:rsidRPr="0032688A">
        <w:rPr>
          <w:rFonts w:cs="Helvetica"/>
          <w:i/>
          <w:color w:val="353535"/>
          <w:sz w:val="28"/>
          <w:szCs w:val="28"/>
        </w:rPr>
        <w:t>Don’t look away</w:t>
      </w:r>
      <w:r w:rsidRPr="0032688A">
        <w:rPr>
          <w:rFonts w:cs="Helvetica"/>
          <w:color w:val="353535"/>
          <w:sz w:val="28"/>
          <w:szCs w:val="28"/>
        </w:rPr>
        <w:t>.</w:t>
      </w:r>
    </w:p>
    <w:p w:rsidR="00927EEE" w:rsidRPr="0032688A" w:rsidRDefault="00927EEE" w:rsidP="00A17DE7">
      <w:pPr>
        <w:rPr>
          <w:rFonts w:cs="Helvetica"/>
          <w:color w:val="353535"/>
          <w:sz w:val="28"/>
          <w:szCs w:val="28"/>
        </w:rPr>
      </w:pPr>
    </w:p>
    <w:p w:rsidR="00927EEE" w:rsidRPr="0032688A" w:rsidRDefault="00927EEE" w:rsidP="00A17DE7">
      <w:pPr>
        <w:rPr>
          <w:rFonts w:cs="Helvetica"/>
          <w:color w:val="353535"/>
          <w:sz w:val="28"/>
          <w:szCs w:val="28"/>
        </w:rPr>
      </w:pPr>
      <w:r w:rsidRPr="0032688A">
        <w:rPr>
          <w:rFonts w:cs="Helvetica"/>
          <w:color w:val="353535"/>
          <w:sz w:val="28"/>
          <w:szCs w:val="28"/>
        </w:rPr>
        <w:t xml:space="preserve">‘I keep hearing the word </w:t>
      </w:r>
      <w:r w:rsidRPr="00AA7B5F">
        <w:rPr>
          <w:rFonts w:cs="Helvetica"/>
          <w:i/>
          <w:color w:val="353535"/>
          <w:sz w:val="28"/>
          <w:szCs w:val="28"/>
        </w:rPr>
        <w:t>clarity</w:t>
      </w:r>
      <w:r w:rsidRPr="0032688A">
        <w:rPr>
          <w:rFonts w:cs="Helvetica"/>
          <w:color w:val="353535"/>
          <w:sz w:val="28"/>
          <w:szCs w:val="28"/>
        </w:rPr>
        <w:t>,</w:t>
      </w:r>
      <w:r w:rsidR="00E174C4">
        <w:rPr>
          <w:rFonts w:cs="Helvetica"/>
          <w:color w:val="353535"/>
          <w:sz w:val="28"/>
          <w:szCs w:val="28"/>
        </w:rPr>
        <w:t>’</w:t>
      </w:r>
      <w:r w:rsidRPr="0032688A">
        <w:rPr>
          <w:rFonts w:cs="Helvetica"/>
          <w:color w:val="353535"/>
          <w:sz w:val="28"/>
          <w:szCs w:val="28"/>
        </w:rPr>
        <w:t xml:space="preserve"> one Listening Group colleague said. </w:t>
      </w:r>
    </w:p>
    <w:p w:rsidR="00927EEE" w:rsidRPr="0032688A" w:rsidRDefault="00927EEE" w:rsidP="00A17DE7">
      <w:pPr>
        <w:rPr>
          <w:rFonts w:cs="Helvetica"/>
          <w:color w:val="353535"/>
          <w:sz w:val="28"/>
          <w:szCs w:val="28"/>
        </w:rPr>
      </w:pPr>
    </w:p>
    <w:p w:rsidR="00927EEE" w:rsidRPr="0032688A" w:rsidRDefault="00927EEE" w:rsidP="00A17DE7">
      <w:pPr>
        <w:rPr>
          <w:rFonts w:cs="Helvetica"/>
          <w:color w:val="353535"/>
          <w:sz w:val="28"/>
          <w:szCs w:val="28"/>
        </w:rPr>
      </w:pPr>
      <w:r w:rsidRPr="0032688A">
        <w:rPr>
          <w:rFonts w:cs="Helvetica"/>
          <w:color w:val="353535"/>
          <w:sz w:val="28"/>
          <w:szCs w:val="28"/>
        </w:rPr>
        <w:t>Indeed. We’ll be the better for that.</w:t>
      </w:r>
    </w:p>
    <w:p w:rsidR="00927EEE" w:rsidRPr="0032688A" w:rsidRDefault="00927EEE" w:rsidP="00A17DE7">
      <w:pPr>
        <w:rPr>
          <w:rFonts w:cs="Helvetica"/>
          <w:color w:val="353535"/>
          <w:sz w:val="28"/>
          <w:szCs w:val="28"/>
        </w:rPr>
      </w:pPr>
    </w:p>
    <w:p w:rsidR="00927EEE" w:rsidRPr="0032688A" w:rsidRDefault="00540F11" w:rsidP="00540F11">
      <w:pPr>
        <w:pStyle w:val="ListParagraph"/>
        <w:numPr>
          <w:ilvl w:val="0"/>
          <w:numId w:val="2"/>
        </w:numPr>
        <w:rPr>
          <w:rFonts w:cs="Helvetica"/>
          <w:b/>
          <w:color w:val="353535"/>
          <w:sz w:val="28"/>
          <w:szCs w:val="28"/>
          <w:u w:val="single"/>
        </w:rPr>
      </w:pPr>
      <w:r w:rsidRPr="0032688A">
        <w:rPr>
          <w:rFonts w:cs="Helvetica"/>
          <w:b/>
          <w:color w:val="353535"/>
          <w:sz w:val="28"/>
          <w:szCs w:val="28"/>
          <w:u w:val="single"/>
        </w:rPr>
        <w:t>Messiness</w:t>
      </w:r>
    </w:p>
    <w:p w:rsidR="00540F11" w:rsidRPr="0032688A" w:rsidRDefault="00540F11" w:rsidP="00540F11">
      <w:pPr>
        <w:rPr>
          <w:rFonts w:cs="Helvetica"/>
          <w:b/>
          <w:color w:val="353535"/>
          <w:sz w:val="28"/>
          <w:szCs w:val="28"/>
        </w:rPr>
      </w:pPr>
    </w:p>
    <w:p w:rsidR="00540F11" w:rsidRPr="0032688A" w:rsidRDefault="00540F11" w:rsidP="00540F11">
      <w:pPr>
        <w:rPr>
          <w:rFonts w:cs="Helvetica"/>
          <w:color w:val="353535"/>
          <w:sz w:val="28"/>
          <w:szCs w:val="28"/>
        </w:rPr>
      </w:pPr>
      <w:r w:rsidRPr="0032688A">
        <w:rPr>
          <w:rFonts w:cs="Helvetica"/>
          <w:color w:val="353535"/>
          <w:sz w:val="28"/>
          <w:szCs w:val="28"/>
        </w:rPr>
        <w:t xml:space="preserve">But </w:t>
      </w:r>
      <w:r w:rsidRPr="0032688A">
        <w:rPr>
          <w:rFonts w:cs="Helvetica"/>
          <w:i/>
          <w:color w:val="353535"/>
          <w:sz w:val="28"/>
          <w:szCs w:val="28"/>
        </w:rPr>
        <w:t>clear</w:t>
      </w:r>
      <w:r w:rsidRPr="0032688A">
        <w:rPr>
          <w:rFonts w:cs="Helvetica"/>
          <w:color w:val="353535"/>
          <w:sz w:val="28"/>
          <w:szCs w:val="28"/>
        </w:rPr>
        <w:t xml:space="preserve"> does not mean </w:t>
      </w:r>
      <w:r w:rsidRPr="0032688A">
        <w:rPr>
          <w:rFonts w:cs="Helvetica"/>
          <w:i/>
          <w:color w:val="353535"/>
          <w:sz w:val="28"/>
          <w:szCs w:val="28"/>
        </w:rPr>
        <w:t>clinical</w:t>
      </w:r>
      <w:r w:rsidRPr="0032688A">
        <w:rPr>
          <w:rFonts w:cs="Helvetica"/>
          <w:color w:val="353535"/>
          <w:sz w:val="28"/>
          <w:szCs w:val="28"/>
        </w:rPr>
        <w:t>.</w:t>
      </w:r>
    </w:p>
    <w:p w:rsidR="00540F11" w:rsidRPr="0032688A" w:rsidRDefault="00540F11" w:rsidP="00540F11">
      <w:pPr>
        <w:rPr>
          <w:rFonts w:cs="Helvetica"/>
          <w:color w:val="353535"/>
          <w:sz w:val="28"/>
          <w:szCs w:val="28"/>
        </w:rPr>
      </w:pPr>
    </w:p>
    <w:p w:rsidR="00540F11" w:rsidRPr="0032688A" w:rsidRDefault="00540F11" w:rsidP="00540F11">
      <w:pPr>
        <w:rPr>
          <w:rFonts w:cs="Helvetica"/>
          <w:color w:val="353535"/>
          <w:sz w:val="28"/>
          <w:szCs w:val="28"/>
        </w:rPr>
      </w:pPr>
      <w:r w:rsidRPr="0032688A">
        <w:rPr>
          <w:rFonts w:cs="Helvetica"/>
          <w:color w:val="353535"/>
          <w:sz w:val="28"/>
          <w:szCs w:val="28"/>
        </w:rPr>
        <w:t>One brother working in Mexico, contemplating the Book of Acts’ assessment of outcomes</w:t>
      </w:r>
      <w:r w:rsidR="002D0797" w:rsidRPr="0032688A">
        <w:rPr>
          <w:rFonts w:cs="Helvetica"/>
          <w:color w:val="353535"/>
          <w:sz w:val="28"/>
          <w:szCs w:val="28"/>
        </w:rPr>
        <w:t xml:space="preserve"> under Maestro Parro’s baton</w:t>
      </w:r>
      <w:r w:rsidRPr="0032688A">
        <w:rPr>
          <w:rFonts w:cs="Helvetica"/>
          <w:color w:val="353535"/>
          <w:sz w:val="28"/>
          <w:szCs w:val="28"/>
        </w:rPr>
        <w:t>, mused: ‘I’m amazed by how messy it all was … and is’.</w:t>
      </w:r>
    </w:p>
    <w:p w:rsidR="00540F11" w:rsidRPr="0032688A" w:rsidRDefault="00540F11" w:rsidP="00540F11">
      <w:pPr>
        <w:rPr>
          <w:rFonts w:cs="Helvetica"/>
          <w:color w:val="353535"/>
          <w:sz w:val="28"/>
          <w:szCs w:val="28"/>
        </w:rPr>
      </w:pPr>
    </w:p>
    <w:p w:rsidR="00540F11" w:rsidRPr="0032688A" w:rsidRDefault="00540F11" w:rsidP="00540F11">
      <w:pPr>
        <w:rPr>
          <w:rFonts w:cs="Helvetica"/>
          <w:color w:val="353535"/>
          <w:sz w:val="28"/>
          <w:szCs w:val="28"/>
        </w:rPr>
      </w:pPr>
      <w:r w:rsidRPr="0032688A">
        <w:rPr>
          <w:rFonts w:cs="Helvetica"/>
          <w:color w:val="353535"/>
          <w:sz w:val="28"/>
          <w:szCs w:val="28"/>
        </w:rPr>
        <w:t xml:space="preserve">Whether our logic chain is </w:t>
      </w:r>
      <w:r w:rsidRPr="00581866">
        <w:rPr>
          <w:rFonts w:cs="Helvetica"/>
          <w:i/>
          <w:color w:val="353535"/>
          <w:sz w:val="28"/>
          <w:szCs w:val="28"/>
        </w:rPr>
        <w:t>scottcunninghamesque</w:t>
      </w:r>
      <w:r w:rsidRPr="0032688A">
        <w:rPr>
          <w:rFonts w:cs="Helvetica"/>
          <w:color w:val="353535"/>
          <w:sz w:val="28"/>
          <w:szCs w:val="28"/>
        </w:rPr>
        <w:t xml:space="preserve"> and linear … or </w:t>
      </w:r>
      <w:r w:rsidRPr="00581866">
        <w:rPr>
          <w:rFonts w:cs="Helvetica"/>
          <w:i/>
          <w:color w:val="353535"/>
          <w:sz w:val="28"/>
          <w:szCs w:val="28"/>
        </w:rPr>
        <w:t>johnjusuesque</w:t>
      </w:r>
      <w:r w:rsidRPr="0032688A">
        <w:rPr>
          <w:rFonts w:cs="Helvetica"/>
          <w:color w:val="353535"/>
          <w:sz w:val="28"/>
          <w:szCs w:val="28"/>
        </w:rPr>
        <w:t xml:space="preserve"> and spiral … the business of assessing the outcomes of our life’s labors and then responding to that assessment is messy and imperfect.</w:t>
      </w:r>
    </w:p>
    <w:p w:rsidR="00540F11" w:rsidRPr="0032688A" w:rsidRDefault="00540F11" w:rsidP="00540F11">
      <w:pPr>
        <w:rPr>
          <w:rFonts w:cs="Helvetica"/>
          <w:color w:val="353535"/>
          <w:sz w:val="28"/>
          <w:szCs w:val="28"/>
        </w:rPr>
      </w:pPr>
    </w:p>
    <w:p w:rsidR="00540F11" w:rsidRPr="0032688A" w:rsidRDefault="00540F11" w:rsidP="00540F11">
      <w:pPr>
        <w:rPr>
          <w:rFonts w:cs="Helvetica"/>
          <w:i/>
          <w:color w:val="353535"/>
          <w:sz w:val="28"/>
          <w:szCs w:val="28"/>
        </w:rPr>
      </w:pPr>
      <w:r w:rsidRPr="0032688A">
        <w:rPr>
          <w:rFonts w:cs="Helvetica"/>
          <w:color w:val="353535"/>
          <w:sz w:val="28"/>
          <w:szCs w:val="28"/>
        </w:rPr>
        <w:t xml:space="preserve">In my country, we have a statement that is </w:t>
      </w:r>
      <w:r w:rsidR="00D85617" w:rsidRPr="0032688A">
        <w:rPr>
          <w:rFonts w:cs="Helvetica"/>
          <w:color w:val="353535"/>
          <w:sz w:val="28"/>
          <w:szCs w:val="28"/>
        </w:rPr>
        <w:t>hilariou</w:t>
      </w:r>
      <w:r w:rsidRPr="0032688A">
        <w:rPr>
          <w:rFonts w:cs="Helvetica"/>
          <w:color w:val="353535"/>
          <w:sz w:val="28"/>
          <w:szCs w:val="28"/>
        </w:rPr>
        <w:t xml:space="preserve">s in </w:t>
      </w:r>
      <w:r w:rsidR="00290A3A">
        <w:rPr>
          <w:rFonts w:cs="Helvetica"/>
          <w:color w:val="353535"/>
          <w:sz w:val="28"/>
          <w:szCs w:val="28"/>
        </w:rPr>
        <w:t xml:space="preserve">its </w:t>
      </w:r>
      <w:r w:rsidRPr="0032688A">
        <w:rPr>
          <w:rFonts w:cs="Helvetica"/>
          <w:color w:val="353535"/>
          <w:sz w:val="28"/>
          <w:szCs w:val="28"/>
        </w:rPr>
        <w:t xml:space="preserve">context: </w:t>
      </w:r>
      <w:r w:rsidRPr="0032688A">
        <w:rPr>
          <w:rFonts w:cs="Helvetica"/>
          <w:i/>
          <w:color w:val="353535"/>
          <w:sz w:val="28"/>
          <w:szCs w:val="28"/>
        </w:rPr>
        <w:t xml:space="preserve">There’s no </w:t>
      </w:r>
      <w:r w:rsidRPr="009B3FAF">
        <w:rPr>
          <w:rFonts w:cs="Helvetica"/>
          <w:i/>
          <w:color w:val="353535"/>
          <w:sz w:val="28"/>
          <w:szCs w:val="28"/>
          <w:u w:val="single"/>
        </w:rPr>
        <w:t>crying</w:t>
      </w:r>
      <w:r w:rsidRPr="0032688A">
        <w:rPr>
          <w:rFonts w:cs="Helvetica"/>
          <w:i/>
          <w:color w:val="353535"/>
          <w:sz w:val="28"/>
          <w:szCs w:val="28"/>
        </w:rPr>
        <w:t xml:space="preserve"> in baseball</w:t>
      </w:r>
      <w:r w:rsidR="008760E0">
        <w:rPr>
          <w:rFonts w:cs="Helvetica"/>
          <w:color w:val="353535"/>
          <w:sz w:val="28"/>
          <w:szCs w:val="28"/>
        </w:rPr>
        <w:t>!</w:t>
      </w:r>
    </w:p>
    <w:p w:rsidR="00540F11" w:rsidRPr="0032688A" w:rsidRDefault="00540F11" w:rsidP="00540F11">
      <w:pPr>
        <w:rPr>
          <w:rFonts w:cs="Helvetica"/>
          <w:i/>
          <w:color w:val="353535"/>
          <w:sz w:val="28"/>
          <w:szCs w:val="28"/>
        </w:rPr>
      </w:pPr>
    </w:p>
    <w:p w:rsidR="00540F11" w:rsidRPr="0032688A" w:rsidRDefault="00540F11" w:rsidP="00540F11">
      <w:pPr>
        <w:rPr>
          <w:rFonts w:cs="Helvetica"/>
          <w:i/>
          <w:color w:val="353535"/>
          <w:sz w:val="28"/>
          <w:szCs w:val="28"/>
        </w:rPr>
      </w:pPr>
      <w:r w:rsidRPr="0032688A">
        <w:rPr>
          <w:rFonts w:cs="Helvetica"/>
          <w:color w:val="353535"/>
          <w:sz w:val="28"/>
          <w:szCs w:val="28"/>
        </w:rPr>
        <w:t xml:space="preserve">To which we might add the dictum: </w:t>
      </w:r>
      <w:r w:rsidRPr="0032688A">
        <w:rPr>
          <w:rFonts w:cs="Helvetica"/>
          <w:i/>
          <w:color w:val="353535"/>
          <w:sz w:val="28"/>
          <w:szCs w:val="28"/>
        </w:rPr>
        <w:t xml:space="preserve">There’s no </w:t>
      </w:r>
      <w:r w:rsidRPr="009B3FAF">
        <w:rPr>
          <w:rFonts w:cs="Helvetica"/>
          <w:i/>
          <w:color w:val="353535"/>
          <w:sz w:val="28"/>
          <w:szCs w:val="28"/>
          <w:u w:val="single"/>
        </w:rPr>
        <w:t>whining</w:t>
      </w:r>
      <w:r w:rsidRPr="0032688A">
        <w:rPr>
          <w:rFonts w:cs="Helvetica"/>
          <w:i/>
          <w:color w:val="353535"/>
          <w:sz w:val="28"/>
          <w:szCs w:val="28"/>
        </w:rPr>
        <w:t xml:space="preserve"> about the messiness of outcomes assessment in theological education</w:t>
      </w:r>
      <w:r w:rsidRPr="0032688A">
        <w:rPr>
          <w:rFonts w:cs="Helvetica"/>
          <w:color w:val="353535"/>
          <w:sz w:val="28"/>
          <w:szCs w:val="28"/>
        </w:rPr>
        <w:t xml:space="preserve">. It just </w:t>
      </w:r>
      <w:r w:rsidRPr="0032688A">
        <w:rPr>
          <w:rFonts w:cs="Helvetica"/>
          <w:i/>
          <w:color w:val="353535"/>
          <w:sz w:val="28"/>
          <w:szCs w:val="28"/>
        </w:rPr>
        <w:t>is.</w:t>
      </w:r>
      <w:r w:rsidR="00D85617" w:rsidRPr="0032688A">
        <w:rPr>
          <w:rFonts w:cs="Helvetica"/>
          <w:i/>
          <w:color w:val="353535"/>
          <w:sz w:val="28"/>
          <w:szCs w:val="28"/>
        </w:rPr>
        <w:br/>
      </w:r>
    </w:p>
    <w:p w:rsidR="00540F11" w:rsidRDefault="00540F11" w:rsidP="00540F11">
      <w:pPr>
        <w:rPr>
          <w:rFonts w:cs="Helvetica"/>
          <w:i/>
          <w:color w:val="353535"/>
        </w:rPr>
      </w:pPr>
    </w:p>
    <w:p w:rsidR="00540F11" w:rsidRPr="002D0797" w:rsidRDefault="00D85617" w:rsidP="00D85617">
      <w:pPr>
        <w:pStyle w:val="ListParagraph"/>
        <w:numPr>
          <w:ilvl w:val="0"/>
          <w:numId w:val="2"/>
        </w:numPr>
        <w:rPr>
          <w:rFonts w:cs="Helvetica"/>
          <w:b/>
          <w:color w:val="353535"/>
          <w:u w:val="single"/>
        </w:rPr>
      </w:pPr>
      <w:r w:rsidRPr="002D0797">
        <w:rPr>
          <w:rFonts w:cs="Helvetica"/>
          <w:b/>
          <w:color w:val="353535"/>
          <w:u w:val="single"/>
        </w:rPr>
        <w:t>The thing is, just begin!</w:t>
      </w:r>
    </w:p>
    <w:p w:rsidR="00D85617" w:rsidRDefault="00D85617" w:rsidP="00D85617">
      <w:pPr>
        <w:rPr>
          <w:rFonts w:cs="Helvetica"/>
          <w:b/>
          <w:color w:val="353535"/>
        </w:rPr>
      </w:pPr>
    </w:p>
    <w:p w:rsidR="00D85617" w:rsidRPr="0032688A" w:rsidRDefault="00D85617" w:rsidP="00D85617">
      <w:pPr>
        <w:rPr>
          <w:rFonts w:cs="Helvetica"/>
          <w:color w:val="353535"/>
          <w:sz w:val="28"/>
          <w:szCs w:val="28"/>
        </w:rPr>
      </w:pPr>
      <w:r w:rsidRPr="0032688A">
        <w:rPr>
          <w:rFonts w:cs="Helvetica"/>
          <w:color w:val="353535"/>
          <w:sz w:val="28"/>
          <w:szCs w:val="28"/>
        </w:rPr>
        <w:t>In outcomes assessment as in most things that matter in life, the hardest thing is simply to start.</w:t>
      </w:r>
    </w:p>
    <w:p w:rsidR="00D85617" w:rsidRPr="0032688A" w:rsidRDefault="00D85617" w:rsidP="00D85617">
      <w:pPr>
        <w:rPr>
          <w:rFonts w:cs="Helvetica"/>
          <w:color w:val="353535"/>
          <w:sz w:val="28"/>
          <w:szCs w:val="28"/>
        </w:rPr>
      </w:pPr>
    </w:p>
    <w:p w:rsidR="00D85617" w:rsidRPr="0032688A" w:rsidRDefault="00D85617" w:rsidP="00D85617">
      <w:pPr>
        <w:rPr>
          <w:rFonts w:cs="Helvetica"/>
          <w:color w:val="353535"/>
          <w:sz w:val="28"/>
          <w:szCs w:val="28"/>
        </w:rPr>
      </w:pPr>
      <w:r w:rsidRPr="0032688A">
        <w:rPr>
          <w:rFonts w:cs="Helvetica"/>
          <w:color w:val="353535"/>
          <w:sz w:val="28"/>
          <w:szCs w:val="28"/>
        </w:rPr>
        <w:t>We heard this over and over again this week.</w:t>
      </w:r>
    </w:p>
    <w:p w:rsidR="00D85617" w:rsidRPr="0032688A" w:rsidRDefault="00D85617" w:rsidP="00D85617">
      <w:pPr>
        <w:rPr>
          <w:rFonts w:cs="Helvetica"/>
          <w:color w:val="353535"/>
          <w:sz w:val="28"/>
          <w:szCs w:val="28"/>
        </w:rPr>
      </w:pPr>
    </w:p>
    <w:p w:rsidR="00D85617" w:rsidRPr="0032688A" w:rsidRDefault="00D85617" w:rsidP="00D85617">
      <w:pPr>
        <w:rPr>
          <w:rFonts w:cs="Helvetica"/>
          <w:color w:val="353535"/>
          <w:sz w:val="28"/>
          <w:szCs w:val="28"/>
        </w:rPr>
      </w:pPr>
      <w:r w:rsidRPr="0032688A">
        <w:rPr>
          <w:rFonts w:cs="Helvetica"/>
          <w:color w:val="353535"/>
          <w:sz w:val="28"/>
          <w:szCs w:val="28"/>
        </w:rPr>
        <w:t xml:space="preserve">The one thing that makes me </w:t>
      </w:r>
      <w:r w:rsidR="004A64C5">
        <w:rPr>
          <w:rFonts w:cs="Helvetica"/>
          <w:color w:val="353535"/>
          <w:sz w:val="28"/>
          <w:szCs w:val="28"/>
        </w:rPr>
        <w:t>proudest</w:t>
      </w:r>
      <w:r w:rsidRPr="0032688A">
        <w:rPr>
          <w:rFonts w:cs="Helvetica"/>
          <w:color w:val="353535"/>
          <w:sz w:val="28"/>
          <w:szCs w:val="28"/>
        </w:rPr>
        <w:t xml:space="preserve"> of my own Overseas Council team’s role in this assessment</w:t>
      </w:r>
      <w:r w:rsidR="004757EC">
        <w:rPr>
          <w:rFonts w:cs="Helvetica"/>
          <w:color w:val="353535"/>
          <w:sz w:val="28"/>
          <w:szCs w:val="28"/>
        </w:rPr>
        <w:t xml:space="preserve"> project</w:t>
      </w:r>
      <w:r w:rsidRPr="0032688A">
        <w:rPr>
          <w:rFonts w:cs="Helvetica"/>
          <w:color w:val="353535"/>
          <w:sz w:val="28"/>
          <w:szCs w:val="28"/>
        </w:rPr>
        <w:t xml:space="preserve"> is the speed with which our partner seminaries in the </w:t>
      </w:r>
      <w:r w:rsidR="00E90DDA">
        <w:rPr>
          <w:rFonts w:cs="Helvetica"/>
          <w:color w:val="353535"/>
          <w:sz w:val="28"/>
          <w:szCs w:val="28"/>
        </w:rPr>
        <w:t>project</w:t>
      </w:r>
      <w:r w:rsidRPr="0032688A">
        <w:rPr>
          <w:rFonts w:cs="Helvetica"/>
          <w:color w:val="353535"/>
          <w:sz w:val="28"/>
          <w:szCs w:val="28"/>
        </w:rPr>
        <w:t xml:space="preserve"> have progressed from ‘we need this so badly’ to voices of humble and confident authority in the practice.</w:t>
      </w:r>
    </w:p>
    <w:p w:rsidR="00D85617" w:rsidRPr="0032688A" w:rsidRDefault="00D85617" w:rsidP="00D85617">
      <w:pPr>
        <w:rPr>
          <w:rFonts w:cs="Helvetica"/>
          <w:color w:val="353535"/>
          <w:sz w:val="28"/>
          <w:szCs w:val="28"/>
        </w:rPr>
      </w:pPr>
    </w:p>
    <w:p w:rsidR="00D85617" w:rsidRPr="0032688A" w:rsidRDefault="00D85617" w:rsidP="00D85617">
      <w:pPr>
        <w:rPr>
          <w:rFonts w:cs="Helvetica"/>
          <w:color w:val="353535"/>
          <w:sz w:val="28"/>
          <w:szCs w:val="28"/>
        </w:rPr>
      </w:pPr>
      <w:r w:rsidRPr="0032688A">
        <w:rPr>
          <w:rFonts w:cs="Helvetica"/>
          <w:color w:val="353535"/>
          <w:sz w:val="28"/>
          <w:szCs w:val="28"/>
        </w:rPr>
        <w:t>For me, Ivan Rusin</w:t>
      </w:r>
      <w:r w:rsidR="002D0797" w:rsidRPr="0032688A">
        <w:rPr>
          <w:rFonts w:cs="Helvetica"/>
          <w:color w:val="353535"/>
          <w:sz w:val="28"/>
          <w:szCs w:val="28"/>
        </w:rPr>
        <w:t xml:space="preserve">—leading </w:t>
      </w:r>
      <w:r w:rsidRPr="0032688A">
        <w:rPr>
          <w:rFonts w:cs="Helvetica"/>
          <w:color w:val="353535"/>
          <w:sz w:val="28"/>
          <w:szCs w:val="28"/>
        </w:rPr>
        <w:t xml:space="preserve">the Ukrainian Evangelical </w:t>
      </w:r>
      <w:r w:rsidR="002D0797" w:rsidRPr="0032688A">
        <w:rPr>
          <w:rFonts w:cs="Helvetica"/>
          <w:color w:val="353535"/>
          <w:sz w:val="28"/>
          <w:szCs w:val="28"/>
        </w:rPr>
        <w:t>Theological Seminary—is the poster child for this phenomenon, though many more could stand in for him. 24 to 18 months ago, such schools had only the deep conviction that they were standing on a burning platform and needed to do things differently if they were to survive, let alone thrive in the accomplishment of their ministry.</w:t>
      </w:r>
    </w:p>
    <w:p w:rsidR="002D0797" w:rsidRPr="0032688A" w:rsidRDefault="002D0797" w:rsidP="00D85617">
      <w:pPr>
        <w:rPr>
          <w:rFonts w:cs="Helvetica"/>
          <w:color w:val="353535"/>
          <w:sz w:val="28"/>
          <w:szCs w:val="28"/>
        </w:rPr>
      </w:pPr>
    </w:p>
    <w:p w:rsidR="002D0797" w:rsidRPr="0032688A" w:rsidRDefault="002D0797" w:rsidP="00D85617">
      <w:pPr>
        <w:rPr>
          <w:rFonts w:cs="Helvetica"/>
          <w:color w:val="353535"/>
          <w:sz w:val="28"/>
          <w:szCs w:val="28"/>
        </w:rPr>
      </w:pPr>
      <w:r w:rsidRPr="0032688A">
        <w:rPr>
          <w:rFonts w:cs="Helvetica"/>
          <w:color w:val="353535"/>
          <w:sz w:val="28"/>
          <w:szCs w:val="28"/>
        </w:rPr>
        <w:t>Over the last four days, school leader after school leader became our instructor in</w:t>
      </w:r>
      <w:r w:rsidR="00092A06">
        <w:rPr>
          <w:rFonts w:cs="Helvetica"/>
          <w:color w:val="353535"/>
          <w:sz w:val="28"/>
          <w:szCs w:val="28"/>
        </w:rPr>
        <w:t xml:space="preserve"> </w:t>
      </w:r>
      <w:r w:rsidR="00092A06">
        <w:rPr>
          <w:rFonts w:cs="Helvetica"/>
          <w:i/>
          <w:color w:val="353535"/>
          <w:sz w:val="28"/>
          <w:szCs w:val="28"/>
        </w:rPr>
        <w:t>how to</w:t>
      </w:r>
      <w:r w:rsidRPr="0032688A">
        <w:rPr>
          <w:rFonts w:cs="Helvetica"/>
          <w:color w:val="353535"/>
          <w:sz w:val="28"/>
          <w:szCs w:val="28"/>
        </w:rPr>
        <w:t xml:space="preserve"> </w:t>
      </w:r>
      <w:r w:rsidR="00092A06">
        <w:rPr>
          <w:rFonts w:cs="Helvetica"/>
          <w:i/>
          <w:color w:val="353535"/>
          <w:sz w:val="28"/>
          <w:szCs w:val="28"/>
        </w:rPr>
        <w:t>move</w:t>
      </w:r>
      <w:r w:rsidRPr="0032688A">
        <w:rPr>
          <w:rFonts w:cs="Helvetica"/>
          <w:i/>
          <w:color w:val="353535"/>
          <w:sz w:val="28"/>
          <w:szCs w:val="28"/>
        </w:rPr>
        <w:t xml:space="preserve"> humbly from </w:t>
      </w:r>
      <w:r w:rsidRPr="004F51F0">
        <w:rPr>
          <w:rFonts w:cs="Helvetica"/>
          <w:i/>
          <w:color w:val="353535"/>
          <w:sz w:val="28"/>
          <w:szCs w:val="28"/>
          <w:u w:val="single"/>
        </w:rPr>
        <w:t>confusion to clarity about what they were attempting to do</w:t>
      </w:r>
      <w:r w:rsidRPr="0032688A">
        <w:rPr>
          <w:rFonts w:cs="Helvetica"/>
          <w:i/>
          <w:color w:val="353535"/>
          <w:sz w:val="28"/>
          <w:szCs w:val="28"/>
        </w:rPr>
        <w:t xml:space="preserve"> to </w:t>
      </w:r>
      <w:r w:rsidRPr="004F51F0">
        <w:rPr>
          <w:rFonts w:cs="Helvetica"/>
          <w:i/>
          <w:color w:val="353535"/>
          <w:sz w:val="28"/>
          <w:szCs w:val="28"/>
          <w:u w:val="single"/>
        </w:rPr>
        <w:t xml:space="preserve">clarity </w:t>
      </w:r>
      <w:r w:rsidR="004F51F0">
        <w:rPr>
          <w:rFonts w:cs="Helvetica"/>
          <w:i/>
          <w:color w:val="353535"/>
          <w:sz w:val="28"/>
          <w:szCs w:val="28"/>
          <w:u w:val="single"/>
        </w:rPr>
        <w:t>about</w:t>
      </w:r>
      <w:r w:rsidRPr="004F51F0">
        <w:rPr>
          <w:rFonts w:cs="Helvetica"/>
          <w:i/>
          <w:color w:val="353535"/>
          <w:sz w:val="28"/>
          <w:szCs w:val="28"/>
          <w:u w:val="single"/>
        </w:rPr>
        <w:t xml:space="preserve"> what they are doing and what they are accomplishing</w:t>
      </w:r>
      <w:r w:rsidRPr="0032688A">
        <w:rPr>
          <w:rFonts w:cs="Helvetica"/>
          <w:i/>
          <w:color w:val="353535"/>
          <w:sz w:val="28"/>
          <w:szCs w:val="28"/>
        </w:rPr>
        <w:t xml:space="preserve"> and </w:t>
      </w:r>
      <w:r w:rsidR="00134A3C">
        <w:rPr>
          <w:rFonts w:cs="Helvetica"/>
          <w:i/>
          <w:color w:val="353535"/>
          <w:sz w:val="28"/>
          <w:szCs w:val="28"/>
        </w:rPr>
        <w:t xml:space="preserve">on to </w:t>
      </w:r>
      <w:r w:rsidR="00134A3C" w:rsidRPr="00134A3C">
        <w:rPr>
          <w:rFonts w:cs="Helvetica"/>
          <w:i/>
          <w:color w:val="353535"/>
          <w:sz w:val="28"/>
          <w:szCs w:val="28"/>
          <w:u w:val="single"/>
        </w:rPr>
        <w:t>the</w:t>
      </w:r>
      <w:r w:rsidRPr="00134A3C">
        <w:rPr>
          <w:rFonts w:cs="Helvetica"/>
          <w:i/>
          <w:color w:val="353535"/>
          <w:sz w:val="28"/>
          <w:szCs w:val="28"/>
          <w:u w:val="single"/>
        </w:rPr>
        <w:t xml:space="preserve"> work remains ahead of them now that they know these things</w:t>
      </w:r>
      <w:r w:rsidRPr="0032688A">
        <w:rPr>
          <w:rFonts w:cs="Helvetica"/>
          <w:color w:val="353535"/>
          <w:sz w:val="28"/>
          <w:szCs w:val="28"/>
        </w:rPr>
        <w:t>.</w:t>
      </w:r>
    </w:p>
    <w:p w:rsidR="002D0797" w:rsidRPr="0032688A" w:rsidRDefault="002D0797" w:rsidP="00D85617">
      <w:pPr>
        <w:rPr>
          <w:rFonts w:cs="Helvetica"/>
          <w:color w:val="353535"/>
          <w:sz w:val="28"/>
          <w:szCs w:val="28"/>
        </w:rPr>
      </w:pPr>
    </w:p>
    <w:p w:rsidR="002D0797" w:rsidRPr="0032688A" w:rsidRDefault="002D0797" w:rsidP="00D85617">
      <w:pPr>
        <w:rPr>
          <w:rFonts w:cs="Helvetica"/>
          <w:color w:val="353535"/>
          <w:sz w:val="28"/>
          <w:szCs w:val="28"/>
          <w:u w:val="single"/>
        </w:rPr>
      </w:pPr>
      <w:r w:rsidRPr="0032688A">
        <w:rPr>
          <w:rFonts w:cs="Helvetica"/>
          <w:color w:val="353535"/>
          <w:sz w:val="28"/>
          <w:szCs w:val="28"/>
        </w:rPr>
        <w:t xml:space="preserve">The corollary here: </w:t>
      </w:r>
      <w:r w:rsidRPr="0032688A">
        <w:rPr>
          <w:rFonts w:cs="Helvetica"/>
          <w:color w:val="353535"/>
          <w:sz w:val="28"/>
          <w:szCs w:val="28"/>
          <w:u w:val="single"/>
        </w:rPr>
        <w:t xml:space="preserve">This is not as hard as it looks. You </w:t>
      </w:r>
      <w:r w:rsidRPr="0032688A">
        <w:rPr>
          <w:rFonts w:cs="Helvetica"/>
          <w:b/>
          <w:i/>
          <w:color w:val="353535"/>
          <w:sz w:val="28"/>
          <w:szCs w:val="28"/>
          <w:u w:val="single"/>
        </w:rPr>
        <w:t>should</w:t>
      </w:r>
      <w:r w:rsidRPr="0032688A">
        <w:rPr>
          <w:rFonts w:cs="Helvetica"/>
          <w:i/>
          <w:color w:val="353535"/>
          <w:sz w:val="28"/>
          <w:szCs w:val="28"/>
          <w:u w:val="single"/>
        </w:rPr>
        <w:t xml:space="preserve"> </w:t>
      </w:r>
      <w:r w:rsidRPr="0032688A">
        <w:rPr>
          <w:rFonts w:cs="Helvetica"/>
          <w:color w:val="353535"/>
          <w:sz w:val="28"/>
          <w:szCs w:val="28"/>
          <w:u w:val="single"/>
        </w:rPr>
        <w:t>try this at home.</w:t>
      </w:r>
    </w:p>
    <w:p w:rsidR="002D0797" w:rsidRPr="0032688A" w:rsidRDefault="002D0797" w:rsidP="00D85617">
      <w:pPr>
        <w:rPr>
          <w:rFonts w:cs="Helvetica"/>
          <w:color w:val="353535"/>
          <w:sz w:val="28"/>
          <w:szCs w:val="28"/>
          <w:u w:val="single"/>
        </w:rPr>
      </w:pPr>
    </w:p>
    <w:p w:rsidR="002D0797" w:rsidRDefault="002D0797" w:rsidP="00D85617">
      <w:pPr>
        <w:rPr>
          <w:rFonts w:cs="Helvetica"/>
          <w:color w:val="353535"/>
          <w:sz w:val="28"/>
          <w:szCs w:val="28"/>
        </w:rPr>
      </w:pPr>
      <w:r w:rsidRPr="0032688A">
        <w:rPr>
          <w:rFonts w:cs="Helvetica"/>
          <w:color w:val="353535"/>
          <w:sz w:val="28"/>
          <w:szCs w:val="28"/>
        </w:rPr>
        <w:t>The thing is, just begin!</w:t>
      </w:r>
    </w:p>
    <w:p w:rsidR="0032688A" w:rsidRPr="0032688A" w:rsidRDefault="0032688A" w:rsidP="00D85617">
      <w:pPr>
        <w:rPr>
          <w:rFonts w:cs="Helvetica"/>
          <w:color w:val="353535"/>
          <w:sz w:val="28"/>
          <w:szCs w:val="28"/>
        </w:rPr>
      </w:pPr>
    </w:p>
    <w:p w:rsidR="002D0797" w:rsidRDefault="000D7C1C" w:rsidP="000D7C1C">
      <w:pPr>
        <w:pStyle w:val="ListParagraph"/>
        <w:numPr>
          <w:ilvl w:val="0"/>
          <w:numId w:val="2"/>
        </w:numPr>
        <w:rPr>
          <w:rFonts w:cs="Helvetica"/>
          <w:b/>
          <w:color w:val="353535"/>
        </w:rPr>
      </w:pPr>
      <w:r>
        <w:rPr>
          <w:rFonts w:cs="Helvetica"/>
          <w:b/>
          <w:color w:val="353535"/>
        </w:rPr>
        <w:t>Tell me the old, old story!</w:t>
      </w:r>
    </w:p>
    <w:p w:rsidR="000D7C1C" w:rsidRDefault="000D7C1C" w:rsidP="000D7C1C">
      <w:pPr>
        <w:rPr>
          <w:rFonts w:cs="Helvetica"/>
          <w:b/>
          <w:color w:val="353535"/>
        </w:rPr>
      </w:pPr>
    </w:p>
    <w:p w:rsidR="000D7C1C" w:rsidRPr="0032688A" w:rsidRDefault="000D7C1C" w:rsidP="000D7C1C">
      <w:pPr>
        <w:rPr>
          <w:rFonts w:cs="Helvetica"/>
          <w:color w:val="353535"/>
          <w:sz w:val="28"/>
          <w:szCs w:val="28"/>
        </w:rPr>
      </w:pPr>
      <w:r w:rsidRPr="0032688A">
        <w:rPr>
          <w:rFonts w:cs="Helvetica"/>
          <w:color w:val="353535"/>
          <w:sz w:val="28"/>
          <w:szCs w:val="28"/>
        </w:rPr>
        <w:t>Testimony and anecdote are God-authorized and contain metrics.</w:t>
      </w:r>
    </w:p>
    <w:p w:rsidR="000D7C1C" w:rsidRPr="0032688A" w:rsidRDefault="000D7C1C" w:rsidP="000D7C1C">
      <w:pPr>
        <w:rPr>
          <w:rFonts w:cs="Helvetica"/>
          <w:color w:val="353535"/>
          <w:sz w:val="28"/>
          <w:szCs w:val="28"/>
        </w:rPr>
      </w:pPr>
    </w:p>
    <w:p w:rsidR="000D7C1C" w:rsidRPr="0032688A" w:rsidRDefault="000D7C1C" w:rsidP="000D7C1C">
      <w:pPr>
        <w:rPr>
          <w:rFonts w:cs="Helvetica"/>
          <w:color w:val="353535"/>
          <w:sz w:val="28"/>
          <w:szCs w:val="28"/>
        </w:rPr>
      </w:pPr>
      <w:r w:rsidRPr="0032688A">
        <w:rPr>
          <w:rFonts w:cs="Helvetica"/>
          <w:color w:val="353535"/>
          <w:sz w:val="28"/>
          <w:szCs w:val="28"/>
        </w:rPr>
        <w:t xml:space="preserve">From Chris’ beginning to Elizabeth’s </w:t>
      </w:r>
      <w:r w:rsidR="00A84909">
        <w:rPr>
          <w:rFonts w:cs="Helvetica"/>
          <w:color w:val="353535"/>
          <w:sz w:val="28"/>
          <w:szCs w:val="28"/>
        </w:rPr>
        <w:t>beautiful Colombian-accented exhortation</w:t>
      </w:r>
      <w:r w:rsidRPr="0032688A">
        <w:rPr>
          <w:rFonts w:cs="Helvetica"/>
          <w:color w:val="353535"/>
          <w:sz w:val="28"/>
          <w:szCs w:val="28"/>
        </w:rPr>
        <w:t xml:space="preserve">, we have reveled in and perhaps even remembered how to remember the power of story, indeed </w:t>
      </w:r>
      <w:r w:rsidR="00D528D0">
        <w:rPr>
          <w:rFonts w:cs="Helvetica"/>
          <w:color w:val="353535"/>
          <w:sz w:val="28"/>
          <w:szCs w:val="28"/>
        </w:rPr>
        <w:t xml:space="preserve">the power </w:t>
      </w:r>
      <w:r w:rsidR="00D32B4E">
        <w:rPr>
          <w:rFonts w:cs="Helvetica"/>
          <w:color w:val="353535"/>
          <w:sz w:val="28"/>
          <w:szCs w:val="28"/>
        </w:rPr>
        <w:t>even</w:t>
      </w:r>
      <w:r w:rsidRPr="0032688A">
        <w:rPr>
          <w:rFonts w:cs="Helvetica"/>
          <w:color w:val="353535"/>
          <w:sz w:val="28"/>
          <w:szCs w:val="28"/>
        </w:rPr>
        <w:t xml:space="preserve"> </w:t>
      </w:r>
      <w:r w:rsidR="00D528D0">
        <w:rPr>
          <w:rFonts w:cs="Helvetica"/>
          <w:color w:val="353535"/>
          <w:sz w:val="28"/>
          <w:szCs w:val="28"/>
        </w:rPr>
        <w:t xml:space="preserve">of </w:t>
      </w:r>
      <w:r w:rsidRPr="0032688A">
        <w:rPr>
          <w:rFonts w:cs="Helvetica"/>
          <w:color w:val="353535"/>
          <w:sz w:val="28"/>
          <w:szCs w:val="28"/>
        </w:rPr>
        <w:t xml:space="preserve">the small stories that </w:t>
      </w:r>
      <w:r w:rsidRPr="00DE24C8">
        <w:rPr>
          <w:rFonts w:cs="Helvetica"/>
          <w:i/>
          <w:color w:val="353535"/>
          <w:sz w:val="28"/>
          <w:szCs w:val="28"/>
        </w:rPr>
        <w:t>our</w:t>
      </w:r>
      <w:r w:rsidRPr="0032688A">
        <w:rPr>
          <w:rFonts w:cs="Helvetica"/>
          <w:color w:val="353535"/>
          <w:sz w:val="28"/>
          <w:szCs w:val="28"/>
        </w:rPr>
        <w:t xml:space="preserve"> stories as part of the Great Story of YHWH’s redeeming love.</w:t>
      </w:r>
    </w:p>
    <w:p w:rsidR="000D7C1C" w:rsidRPr="0032688A" w:rsidRDefault="000D7C1C" w:rsidP="000D7C1C">
      <w:pPr>
        <w:rPr>
          <w:rFonts w:cs="Helvetica"/>
          <w:color w:val="353535"/>
          <w:sz w:val="28"/>
          <w:szCs w:val="28"/>
        </w:rPr>
      </w:pPr>
    </w:p>
    <w:p w:rsidR="000D7C1C" w:rsidRPr="0032688A" w:rsidRDefault="0012406B" w:rsidP="000D7C1C">
      <w:pPr>
        <w:rPr>
          <w:rFonts w:cs="Helvetica"/>
          <w:color w:val="353535"/>
          <w:sz w:val="28"/>
          <w:szCs w:val="28"/>
        </w:rPr>
      </w:pPr>
      <w:r w:rsidRPr="0032688A">
        <w:rPr>
          <w:rFonts w:cs="Helvetica"/>
          <w:color w:val="353535"/>
          <w:sz w:val="28"/>
          <w:szCs w:val="28"/>
        </w:rPr>
        <w:t xml:space="preserve">I myself find it easier to love you who are enthusiasts of assessment when I realize that you will allow me to tell you my story. </w:t>
      </w:r>
    </w:p>
    <w:p w:rsidR="0012406B" w:rsidRPr="0032688A" w:rsidRDefault="0012406B" w:rsidP="000D7C1C">
      <w:pPr>
        <w:rPr>
          <w:rFonts w:cs="Helvetica"/>
          <w:color w:val="353535"/>
          <w:sz w:val="28"/>
          <w:szCs w:val="28"/>
        </w:rPr>
      </w:pPr>
    </w:p>
    <w:p w:rsidR="0012406B" w:rsidRPr="0032688A" w:rsidRDefault="0012406B" w:rsidP="000D7C1C">
      <w:pPr>
        <w:rPr>
          <w:rFonts w:cs="Helvetica"/>
          <w:color w:val="353535"/>
          <w:sz w:val="28"/>
          <w:szCs w:val="28"/>
        </w:rPr>
      </w:pPr>
      <w:r w:rsidRPr="0032688A">
        <w:rPr>
          <w:rFonts w:cs="Helvetica"/>
          <w:color w:val="353535"/>
          <w:sz w:val="28"/>
          <w:szCs w:val="28"/>
        </w:rPr>
        <w:t>Story matters.</w:t>
      </w:r>
    </w:p>
    <w:p w:rsidR="0012406B" w:rsidRDefault="0012406B" w:rsidP="000D7C1C">
      <w:pPr>
        <w:rPr>
          <w:rFonts w:cs="Helvetica"/>
          <w:color w:val="353535"/>
        </w:rPr>
      </w:pPr>
    </w:p>
    <w:p w:rsidR="0012406B" w:rsidRPr="0012406B" w:rsidRDefault="0012406B" w:rsidP="0012406B">
      <w:pPr>
        <w:widowControl w:val="0"/>
        <w:autoSpaceDE w:val="0"/>
        <w:autoSpaceDN w:val="0"/>
        <w:adjustRightInd w:val="0"/>
        <w:rPr>
          <w:rFonts w:cs="Times"/>
          <w:bCs/>
          <w:i/>
          <w:sz w:val="28"/>
          <w:szCs w:val="28"/>
        </w:rPr>
      </w:pPr>
      <w:r w:rsidRPr="0012406B">
        <w:rPr>
          <w:rFonts w:cs="Times"/>
          <w:bCs/>
          <w:i/>
          <w:sz w:val="28"/>
          <w:szCs w:val="28"/>
        </w:rPr>
        <w:t>Tell me the old, old story of unseen things above,</w:t>
      </w:r>
    </w:p>
    <w:p w:rsidR="0012406B" w:rsidRPr="0012406B" w:rsidRDefault="0012406B" w:rsidP="0012406B">
      <w:pPr>
        <w:widowControl w:val="0"/>
        <w:autoSpaceDE w:val="0"/>
        <w:autoSpaceDN w:val="0"/>
        <w:adjustRightInd w:val="0"/>
        <w:rPr>
          <w:rFonts w:cs="Times"/>
          <w:bCs/>
          <w:i/>
          <w:sz w:val="28"/>
          <w:szCs w:val="28"/>
        </w:rPr>
      </w:pPr>
      <w:r w:rsidRPr="0012406B">
        <w:rPr>
          <w:rFonts w:cs="Times"/>
          <w:bCs/>
          <w:i/>
          <w:sz w:val="28"/>
          <w:szCs w:val="28"/>
        </w:rPr>
        <w:t>Of Jesus and His glory, of Jesus and His love.</w:t>
      </w:r>
    </w:p>
    <w:p w:rsidR="0012406B" w:rsidRPr="0012406B" w:rsidRDefault="0012406B" w:rsidP="0012406B">
      <w:pPr>
        <w:widowControl w:val="0"/>
        <w:autoSpaceDE w:val="0"/>
        <w:autoSpaceDN w:val="0"/>
        <w:adjustRightInd w:val="0"/>
        <w:rPr>
          <w:rFonts w:cs="Times"/>
          <w:bCs/>
          <w:i/>
          <w:sz w:val="28"/>
          <w:szCs w:val="28"/>
        </w:rPr>
      </w:pPr>
      <w:r w:rsidRPr="0012406B">
        <w:rPr>
          <w:rFonts w:cs="Times"/>
          <w:bCs/>
          <w:i/>
          <w:sz w:val="28"/>
          <w:szCs w:val="28"/>
        </w:rPr>
        <w:t>Tell me the story simply, as to a little child,</w:t>
      </w:r>
    </w:p>
    <w:p w:rsidR="0012406B" w:rsidRPr="0012406B" w:rsidRDefault="0012406B" w:rsidP="0012406B">
      <w:pPr>
        <w:widowControl w:val="0"/>
        <w:autoSpaceDE w:val="0"/>
        <w:autoSpaceDN w:val="0"/>
        <w:adjustRightInd w:val="0"/>
        <w:rPr>
          <w:rFonts w:cs="Times"/>
          <w:bCs/>
          <w:i/>
          <w:sz w:val="28"/>
          <w:szCs w:val="28"/>
        </w:rPr>
      </w:pPr>
      <w:r w:rsidRPr="0012406B">
        <w:rPr>
          <w:rFonts w:cs="Times"/>
          <w:bCs/>
          <w:i/>
          <w:sz w:val="28"/>
          <w:szCs w:val="28"/>
        </w:rPr>
        <w:t>For I am weak and weary, and helpless and defiled.</w:t>
      </w:r>
    </w:p>
    <w:p w:rsidR="0012406B" w:rsidRPr="0012406B" w:rsidRDefault="0012406B" w:rsidP="0012406B">
      <w:pPr>
        <w:widowControl w:val="0"/>
        <w:autoSpaceDE w:val="0"/>
        <w:autoSpaceDN w:val="0"/>
        <w:adjustRightInd w:val="0"/>
        <w:rPr>
          <w:rFonts w:cs="Times"/>
          <w:bCs/>
          <w:i/>
          <w:iCs/>
          <w:sz w:val="28"/>
          <w:szCs w:val="28"/>
        </w:rPr>
      </w:pPr>
    </w:p>
    <w:p w:rsidR="0012406B" w:rsidRPr="0012406B" w:rsidRDefault="0012406B" w:rsidP="0012406B">
      <w:pPr>
        <w:widowControl w:val="0"/>
        <w:autoSpaceDE w:val="0"/>
        <w:autoSpaceDN w:val="0"/>
        <w:adjustRightInd w:val="0"/>
        <w:rPr>
          <w:rFonts w:cs="Times"/>
          <w:bCs/>
          <w:i/>
          <w:sz w:val="28"/>
          <w:szCs w:val="28"/>
        </w:rPr>
      </w:pPr>
      <w:r w:rsidRPr="0012406B">
        <w:rPr>
          <w:rFonts w:cs="Times"/>
          <w:bCs/>
          <w:i/>
          <w:sz w:val="28"/>
          <w:szCs w:val="28"/>
        </w:rPr>
        <w:t>Tell me the story slowly, that I may take it in,</w:t>
      </w:r>
    </w:p>
    <w:p w:rsidR="0012406B" w:rsidRPr="0012406B" w:rsidRDefault="0012406B" w:rsidP="0012406B">
      <w:pPr>
        <w:widowControl w:val="0"/>
        <w:autoSpaceDE w:val="0"/>
        <w:autoSpaceDN w:val="0"/>
        <w:adjustRightInd w:val="0"/>
        <w:rPr>
          <w:rFonts w:cs="Times"/>
          <w:bCs/>
          <w:i/>
          <w:sz w:val="28"/>
          <w:szCs w:val="28"/>
        </w:rPr>
      </w:pPr>
      <w:r w:rsidRPr="0012406B">
        <w:rPr>
          <w:rFonts w:cs="Times"/>
          <w:bCs/>
          <w:i/>
          <w:sz w:val="28"/>
          <w:szCs w:val="28"/>
        </w:rPr>
        <w:t>That wonderful redemption, God’s remedy for sin.</w:t>
      </w:r>
    </w:p>
    <w:p w:rsidR="0012406B" w:rsidRPr="0012406B" w:rsidRDefault="0012406B" w:rsidP="0012406B">
      <w:pPr>
        <w:widowControl w:val="0"/>
        <w:autoSpaceDE w:val="0"/>
        <w:autoSpaceDN w:val="0"/>
        <w:adjustRightInd w:val="0"/>
        <w:rPr>
          <w:rFonts w:cs="Times"/>
          <w:bCs/>
          <w:i/>
          <w:sz w:val="28"/>
          <w:szCs w:val="28"/>
        </w:rPr>
      </w:pPr>
      <w:r w:rsidRPr="0012406B">
        <w:rPr>
          <w:rFonts w:cs="Times"/>
          <w:bCs/>
          <w:i/>
          <w:sz w:val="28"/>
          <w:szCs w:val="28"/>
        </w:rPr>
        <w:t>Tell me the story often, for I forget so soon;</w:t>
      </w:r>
    </w:p>
    <w:p w:rsidR="0012406B" w:rsidRPr="0012406B" w:rsidRDefault="0012406B" w:rsidP="0012406B">
      <w:pPr>
        <w:widowControl w:val="0"/>
        <w:autoSpaceDE w:val="0"/>
        <w:autoSpaceDN w:val="0"/>
        <w:adjustRightInd w:val="0"/>
        <w:rPr>
          <w:rFonts w:cs="Times"/>
          <w:bCs/>
          <w:i/>
          <w:sz w:val="28"/>
          <w:szCs w:val="28"/>
        </w:rPr>
      </w:pPr>
      <w:r w:rsidRPr="0012406B">
        <w:rPr>
          <w:rFonts w:cs="Times"/>
          <w:bCs/>
          <w:i/>
          <w:sz w:val="28"/>
          <w:szCs w:val="28"/>
        </w:rPr>
        <w:t>The early dew of morning has passed away at noon.</w:t>
      </w:r>
    </w:p>
    <w:p w:rsidR="0012406B" w:rsidRPr="0012406B" w:rsidRDefault="0012406B" w:rsidP="0012406B">
      <w:pPr>
        <w:widowControl w:val="0"/>
        <w:autoSpaceDE w:val="0"/>
        <w:autoSpaceDN w:val="0"/>
        <w:adjustRightInd w:val="0"/>
        <w:rPr>
          <w:rFonts w:cs="Times"/>
          <w:bCs/>
          <w:i/>
          <w:iCs/>
          <w:sz w:val="28"/>
          <w:szCs w:val="28"/>
        </w:rPr>
      </w:pPr>
    </w:p>
    <w:p w:rsidR="0012406B" w:rsidRPr="0012406B" w:rsidRDefault="0012406B" w:rsidP="0012406B">
      <w:pPr>
        <w:widowControl w:val="0"/>
        <w:autoSpaceDE w:val="0"/>
        <w:autoSpaceDN w:val="0"/>
        <w:adjustRightInd w:val="0"/>
        <w:rPr>
          <w:rFonts w:cs="Times"/>
          <w:bCs/>
          <w:i/>
          <w:sz w:val="28"/>
          <w:szCs w:val="28"/>
        </w:rPr>
      </w:pPr>
      <w:r w:rsidRPr="0012406B">
        <w:rPr>
          <w:rFonts w:cs="Times"/>
          <w:bCs/>
          <w:i/>
          <w:sz w:val="28"/>
          <w:szCs w:val="28"/>
        </w:rPr>
        <w:t>Tell me the story softly, with earnest tones and grave;</w:t>
      </w:r>
    </w:p>
    <w:p w:rsidR="0012406B" w:rsidRPr="0012406B" w:rsidRDefault="0012406B" w:rsidP="0012406B">
      <w:pPr>
        <w:widowControl w:val="0"/>
        <w:autoSpaceDE w:val="0"/>
        <w:autoSpaceDN w:val="0"/>
        <w:adjustRightInd w:val="0"/>
        <w:rPr>
          <w:rFonts w:cs="Times"/>
          <w:bCs/>
          <w:i/>
          <w:sz w:val="28"/>
          <w:szCs w:val="28"/>
        </w:rPr>
      </w:pPr>
      <w:r w:rsidRPr="0012406B">
        <w:rPr>
          <w:rFonts w:cs="Times"/>
          <w:bCs/>
          <w:i/>
          <w:sz w:val="28"/>
          <w:szCs w:val="28"/>
        </w:rPr>
        <w:t>Remember I’m the sinner whom Jesus came to save.</w:t>
      </w:r>
    </w:p>
    <w:p w:rsidR="0012406B" w:rsidRPr="0012406B" w:rsidRDefault="0012406B" w:rsidP="0012406B">
      <w:pPr>
        <w:widowControl w:val="0"/>
        <w:autoSpaceDE w:val="0"/>
        <w:autoSpaceDN w:val="0"/>
        <w:adjustRightInd w:val="0"/>
        <w:rPr>
          <w:rFonts w:cs="Times"/>
          <w:bCs/>
          <w:i/>
          <w:sz w:val="28"/>
          <w:szCs w:val="28"/>
        </w:rPr>
      </w:pPr>
      <w:r w:rsidRPr="0012406B">
        <w:rPr>
          <w:rFonts w:cs="Times"/>
          <w:bCs/>
          <w:i/>
          <w:sz w:val="28"/>
          <w:szCs w:val="28"/>
        </w:rPr>
        <w:t>Tell me the story always, if you would really be,</w:t>
      </w:r>
    </w:p>
    <w:p w:rsidR="0012406B" w:rsidRPr="0012406B" w:rsidRDefault="0012406B" w:rsidP="0012406B">
      <w:pPr>
        <w:widowControl w:val="0"/>
        <w:autoSpaceDE w:val="0"/>
        <w:autoSpaceDN w:val="0"/>
        <w:adjustRightInd w:val="0"/>
        <w:rPr>
          <w:rFonts w:cs="Times"/>
          <w:bCs/>
          <w:i/>
          <w:sz w:val="28"/>
          <w:szCs w:val="28"/>
        </w:rPr>
      </w:pPr>
      <w:r w:rsidRPr="0012406B">
        <w:rPr>
          <w:rFonts w:cs="Times"/>
          <w:bCs/>
          <w:i/>
          <w:sz w:val="28"/>
          <w:szCs w:val="28"/>
        </w:rPr>
        <w:t>In any time of trouble, a comforter to me.</w:t>
      </w:r>
    </w:p>
    <w:p w:rsidR="0012406B" w:rsidRPr="0012406B" w:rsidRDefault="0012406B" w:rsidP="0012406B">
      <w:pPr>
        <w:widowControl w:val="0"/>
        <w:autoSpaceDE w:val="0"/>
        <w:autoSpaceDN w:val="0"/>
        <w:adjustRightInd w:val="0"/>
        <w:rPr>
          <w:rFonts w:cs="Times"/>
          <w:bCs/>
          <w:i/>
          <w:iCs/>
          <w:sz w:val="28"/>
          <w:szCs w:val="28"/>
        </w:rPr>
      </w:pPr>
    </w:p>
    <w:p w:rsidR="0012406B" w:rsidRPr="0012406B" w:rsidRDefault="0012406B" w:rsidP="0012406B">
      <w:pPr>
        <w:widowControl w:val="0"/>
        <w:autoSpaceDE w:val="0"/>
        <w:autoSpaceDN w:val="0"/>
        <w:adjustRightInd w:val="0"/>
        <w:rPr>
          <w:rFonts w:cs="Times"/>
          <w:bCs/>
          <w:i/>
          <w:sz w:val="28"/>
          <w:szCs w:val="28"/>
        </w:rPr>
      </w:pPr>
      <w:r w:rsidRPr="0012406B">
        <w:rPr>
          <w:rFonts w:cs="Times"/>
          <w:bCs/>
          <w:i/>
          <w:sz w:val="28"/>
          <w:szCs w:val="28"/>
        </w:rPr>
        <w:t>Tell me the same old story when you have cause to fear</w:t>
      </w:r>
    </w:p>
    <w:p w:rsidR="0012406B" w:rsidRPr="0012406B" w:rsidRDefault="0012406B" w:rsidP="0012406B">
      <w:pPr>
        <w:widowControl w:val="0"/>
        <w:autoSpaceDE w:val="0"/>
        <w:autoSpaceDN w:val="0"/>
        <w:adjustRightInd w:val="0"/>
        <w:rPr>
          <w:rFonts w:cs="Times"/>
          <w:bCs/>
          <w:i/>
          <w:sz w:val="28"/>
          <w:szCs w:val="28"/>
        </w:rPr>
      </w:pPr>
      <w:r w:rsidRPr="0012406B">
        <w:rPr>
          <w:rFonts w:cs="Times"/>
          <w:bCs/>
          <w:i/>
          <w:sz w:val="28"/>
          <w:szCs w:val="28"/>
        </w:rPr>
        <w:t>That this world’s empty glory is costing me too dear.</w:t>
      </w:r>
    </w:p>
    <w:p w:rsidR="0012406B" w:rsidRPr="0012406B" w:rsidRDefault="0012406B" w:rsidP="0012406B">
      <w:pPr>
        <w:widowControl w:val="0"/>
        <w:autoSpaceDE w:val="0"/>
        <w:autoSpaceDN w:val="0"/>
        <w:adjustRightInd w:val="0"/>
        <w:rPr>
          <w:rFonts w:cs="Times"/>
          <w:bCs/>
          <w:i/>
          <w:sz w:val="28"/>
          <w:szCs w:val="28"/>
        </w:rPr>
      </w:pPr>
      <w:r w:rsidRPr="0012406B">
        <w:rPr>
          <w:rFonts w:cs="Times"/>
          <w:bCs/>
          <w:i/>
          <w:sz w:val="28"/>
          <w:szCs w:val="28"/>
        </w:rPr>
        <w:t>Yes, and when that world’s glory is dawning on my soul,</w:t>
      </w:r>
    </w:p>
    <w:p w:rsidR="0012406B" w:rsidRPr="0012406B" w:rsidRDefault="0012406B" w:rsidP="0012406B">
      <w:pPr>
        <w:rPr>
          <w:rFonts w:cs="Helvetica"/>
          <w:i/>
          <w:color w:val="353535"/>
        </w:rPr>
      </w:pPr>
      <w:r>
        <w:rPr>
          <w:rFonts w:cs="Times"/>
          <w:bCs/>
          <w:i/>
          <w:sz w:val="28"/>
          <w:szCs w:val="28"/>
        </w:rPr>
        <w:t>Tell me the old, old story: ‘</w:t>
      </w:r>
      <w:r w:rsidRPr="0012406B">
        <w:rPr>
          <w:rFonts w:cs="Times"/>
          <w:bCs/>
          <w:i/>
          <w:sz w:val="28"/>
          <w:szCs w:val="28"/>
        </w:rPr>
        <w:t>Christ Jesus makes thee whole</w:t>
      </w:r>
      <w:r w:rsidRPr="0012406B">
        <w:rPr>
          <w:rFonts w:cs="Times"/>
          <w:bCs/>
          <w:i/>
          <w:sz w:val="32"/>
          <w:szCs w:val="32"/>
        </w:rPr>
        <w:t>.</w:t>
      </w:r>
      <w:r>
        <w:rPr>
          <w:rFonts w:cs="Times"/>
          <w:bCs/>
          <w:i/>
          <w:sz w:val="32"/>
          <w:szCs w:val="32"/>
        </w:rPr>
        <w:t>’</w:t>
      </w:r>
    </w:p>
    <w:p w:rsidR="000D7C1C" w:rsidRPr="000D7C1C" w:rsidRDefault="000D7C1C" w:rsidP="000D7C1C">
      <w:pPr>
        <w:rPr>
          <w:rFonts w:cs="Helvetica"/>
          <w:b/>
          <w:color w:val="353535"/>
        </w:rPr>
      </w:pPr>
    </w:p>
    <w:p w:rsidR="002D0797" w:rsidRPr="002D0797" w:rsidRDefault="002D0797" w:rsidP="00D85617">
      <w:pPr>
        <w:rPr>
          <w:rFonts w:cs="Helvetica"/>
          <w:color w:val="353535"/>
        </w:rPr>
      </w:pPr>
    </w:p>
    <w:p w:rsidR="00540F11" w:rsidRPr="00540F11" w:rsidRDefault="00540F11" w:rsidP="00540F11">
      <w:pPr>
        <w:rPr>
          <w:rFonts w:cs="Helvetica"/>
          <w:color w:val="353535"/>
        </w:rPr>
      </w:pPr>
    </w:p>
    <w:p w:rsidR="0072649A" w:rsidRDefault="0072649A" w:rsidP="0072649A">
      <w:pPr>
        <w:rPr>
          <w:rFonts w:cs="Helvetica"/>
          <w:color w:val="353535"/>
        </w:rPr>
      </w:pPr>
    </w:p>
    <w:p w:rsidR="00294854" w:rsidRPr="0032688A" w:rsidRDefault="00294854" w:rsidP="00294854">
      <w:pPr>
        <w:rPr>
          <w:sz w:val="28"/>
          <w:szCs w:val="28"/>
        </w:rPr>
      </w:pPr>
      <w:r w:rsidRPr="0032688A">
        <w:rPr>
          <w:sz w:val="28"/>
          <w:szCs w:val="28"/>
        </w:rPr>
        <w:t>Tell us the ever-new story of emerging Christian leaders who caught a holy, humble fire by rubbing shoulders with frail and fallen theological educators like us. Tell us how they went on from our classroom</w:t>
      </w:r>
      <w:r w:rsidR="003C45BE">
        <w:rPr>
          <w:sz w:val="28"/>
          <w:szCs w:val="28"/>
        </w:rPr>
        <w:t>s and private conversations to—through faith—</w:t>
      </w:r>
      <w:r w:rsidR="0058080D">
        <w:rPr>
          <w:sz w:val="28"/>
          <w:szCs w:val="28"/>
        </w:rPr>
        <w:t>conquer kingdoms, enforce justice, obtain promises, stop the mouths of lions, quench the power of fire, escape</w:t>
      </w:r>
      <w:r w:rsidRPr="0032688A">
        <w:rPr>
          <w:sz w:val="28"/>
          <w:szCs w:val="28"/>
        </w:rPr>
        <w:t xml:space="preserve"> the edge of the sword, </w:t>
      </w:r>
      <w:r w:rsidR="007F4680">
        <w:rPr>
          <w:sz w:val="28"/>
          <w:szCs w:val="28"/>
        </w:rPr>
        <w:t>become</w:t>
      </w:r>
      <w:r w:rsidRPr="0032688A">
        <w:rPr>
          <w:sz w:val="28"/>
          <w:szCs w:val="28"/>
        </w:rPr>
        <w:t xml:space="preserve"> strong out of weakness, </w:t>
      </w:r>
      <w:r w:rsidR="004C7DA7">
        <w:rPr>
          <w:sz w:val="28"/>
          <w:szCs w:val="28"/>
        </w:rPr>
        <w:t>become</w:t>
      </w:r>
      <w:r w:rsidRPr="0032688A">
        <w:rPr>
          <w:sz w:val="28"/>
          <w:szCs w:val="28"/>
        </w:rPr>
        <w:t xml:space="preserve"> mighty in war, put foreign armies to flight. Tell us how some received back their dead by resurrection, how some were tortured, refusing to accept release, so that they might rise again to a better life. Tell us how others suffered mocking and flogging, and even chains and imprisonment, how they were stoned, and even sawn in two. Remind us how the world was not worthy of them … and how they surround us now as a great cloud of witnesses.</w:t>
      </w:r>
    </w:p>
    <w:p w:rsidR="00294854" w:rsidRPr="0032688A" w:rsidRDefault="00294854" w:rsidP="00294854">
      <w:pPr>
        <w:rPr>
          <w:sz w:val="28"/>
          <w:szCs w:val="28"/>
        </w:rPr>
      </w:pPr>
    </w:p>
    <w:p w:rsidR="00294854" w:rsidRPr="0032688A" w:rsidRDefault="00294854" w:rsidP="00294854">
      <w:pPr>
        <w:rPr>
          <w:sz w:val="28"/>
          <w:szCs w:val="28"/>
        </w:rPr>
      </w:pPr>
      <w:r w:rsidRPr="0032688A">
        <w:rPr>
          <w:sz w:val="28"/>
          <w:szCs w:val="28"/>
        </w:rPr>
        <w:t>Count, measure, and assess, so that we can serve them still better and take our places alongside of them with humility, honesty, and clarity.</w:t>
      </w:r>
    </w:p>
    <w:p w:rsidR="00294854" w:rsidRPr="0032688A" w:rsidRDefault="00294854" w:rsidP="00294854">
      <w:pPr>
        <w:rPr>
          <w:sz w:val="28"/>
          <w:szCs w:val="28"/>
        </w:rPr>
      </w:pPr>
    </w:p>
    <w:p w:rsidR="00294854" w:rsidRPr="0032688A" w:rsidRDefault="00294854" w:rsidP="00294854">
      <w:pPr>
        <w:rPr>
          <w:sz w:val="28"/>
          <w:szCs w:val="28"/>
        </w:rPr>
      </w:pPr>
      <w:r w:rsidRPr="0032688A">
        <w:rPr>
          <w:sz w:val="28"/>
          <w:szCs w:val="28"/>
        </w:rPr>
        <w:t>For this is my story, this is my song, praising my Savior all the day long.</w:t>
      </w:r>
    </w:p>
    <w:p w:rsidR="00294854" w:rsidRPr="0032688A" w:rsidRDefault="00294854" w:rsidP="00294854">
      <w:pPr>
        <w:rPr>
          <w:sz w:val="28"/>
          <w:szCs w:val="28"/>
        </w:rPr>
      </w:pPr>
      <w:r w:rsidRPr="0032688A">
        <w:rPr>
          <w:sz w:val="28"/>
          <w:szCs w:val="28"/>
        </w:rPr>
        <w:br/>
        <w:t xml:space="preserve">This is </w:t>
      </w:r>
      <w:r w:rsidRPr="0032688A">
        <w:rPr>
          <w:i/>
          <w:sz w:val="28"/>
          <w:szCs w:val="28"/>
        </w:rPr>
        <w:t xml:space="preserve">our </w:t>
      </w:r>
      <w:r w:rsidRPr="0032688A">
        <w:rPr>
          <w:sz w:val="28"/>
          <w:szCs w:val="28"/>
        </w:rPr>
        <w:t xml:space="preserve">story. This is </w:t>
      </w:r>
      <w:r w:rsidRPr="0032688A">
        <w:rPr>
          <w:i/>
          <w:sz w:val="28"/>
          <w:szCs w:val="28"/>
        </w:rPr>
        <w:t xml:space="preserve">our </w:t>
      </w:r>
      <w:r w:rsidRPr="0032688A">
        <w:rPr>
          <w:sz w:val="28"/>
          <w:szCs w:val="28"/>
        </w:rPr>
        <w:t>song, praising our Savior all the day long.</w:t>
      </w:r>
    </w:p>
    <w:p w:rsidR="00294854" w:rsidRPr="0032688A" w:rsidRDefault="00294854" w:rsidP="00294854">
      <w:pPr>
        <w:rPr>
          <w:sz w:val="28"/>
          <w:szCs w:val="28"/>
        </w:rPr>
      </w:pPr>
    </w:p>
    <w:p w:rsidR="00294854" w:rsidRPr="0032688A" w:rsidRDefault="00294854" w:rsidP="00294854">
      <w:pPr>
        <w:rPr>
          <w:sz w:val="28"/>
          <w:szCs w:val="28"/>
        </w:rPr>
      </w:pPr>
    </w:p>
    <w:p w:rsidR="00294854" w:rsidRPr="0032688A" w:rsidRDefault="00294854" w:rsidP="00294854">
      <w:pPr>
        <w:rPr>
          <w:sz w:val="28"/>
          <w:szCs w:val="28"/>
        </w:rPr>
      </w:pPr>
    </w:p>
    <w:p w:rsidR="00294854" w:rsidRDefault="00294854" w:rsidP="00294854">
      <w:pPr>
        <w:rPr>
          <w:sz w:val="28"/>
          <w:szCs w:val="28"/>
        </w:rPr>
      </w:pPr>
      <w:r w:rsidRPr="0032688A">
        <w:rPr>
          <w:sz w:val="28"/>
          <w:szCs w:val="28"/>
        </w:rPr>
        <w:t>I hope these reflections—these twelve stones, if you will—have in some small way helped that far-flown flock of ideas return home after an almost frenetically busy ICETE Triennial Consultation to their common roost, prepared to take wing again when flight is needed.</w:t>
      </w:r>
    </w:p>
    <w:p w:rsidR="0072649A" w:rsidRPr="0032688A" w:rsidRDefault="0072649A" w:rsidP="0072649A">
      <w:pPr>
        <w:rPr>
          <w:rFonts w:cs="Helvetica"/>
          <w:b/>
          <w:color w:val="353535"/>
          <w:sz w:val="28"/>
          <w:szCs w:val="28"/>
          <w:u w:val="single"/>
        </w:rPr>
      </w:pPr>
      <w:bookmarkStart w:id="0" w:name="_GoBack"/>
      <w:bookmarkEnd w:id="0"/>
    </w:p>
    <w:p w:rsidR="001A0ACA" w:rsidRDefault="001A0ACA" w:rsidP="005F0CA2"/>
    <w:p w:rsidR="00F60FA7" w:rsidRPr="00B419D6" w:rsidRDefault="00F60FA7" w:rsidP="005F0CA2">
      <w:pPr>
        <w:rPr>
          <w:lang w:val="el-GR"/>
        </w:rPr>
      </w:pPr>
    </w:p>
    <w:p w:rsidR="005F0CA2" w:rsidRPr="00152482" w:rsidRDefault="005F0CA2" w:rsidP="00152482"/>
    <w:p w:rsidR="00D73D86" w:rsidRDefault="00D73D86" w:rsidP="002F142C"/>
    <w:p w:rsidR="00D73D86" w:rsidRPr="00D73D86" w:rsidRDefault="00D73D86" w:rsidP="002F142C"/>
    <w:p w:rsidR="0066325F" w:rsidRDefault="0066325F"/>
    <w:sectPr w:rsidR="0066325F" w:rsidSect="00FF2806">
      <w:footerReference w:type="even" r:id="rId7"/>
      <w:footerReference w:type="default" r:id="rId8"/>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2F9A" w:rsidRDefault="00272F9A" w:rsidP="005F0CA2">
      <w:r>
        <w:separator/>
      </w:r>
    </w:p>
  </w:endnote>
  <w:endnote w:type="continuationSeparator" w:id="0">
    <w:p w:rsidR="00272F9A" w:rsidRDefault="00272F9A" w:rsidP="005F0C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Light">
    <w:altName w:val="Lucida Grande"/>
    <w:charset w:val="00"/>
    <w:family w:val="swiss"/>
    <w:pitch w:val="variable"/>
    <w:sig w:usb0="A00002EF" w:usb1="4000207B" w:usb2="00000000" w:usb3="00000000" w:csb0="0000019F"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CA2" w:rsidRDefault="00224FD7" w:rsidP="00D61D0A">
    <w:pPr>
      <w:pStyle w:val="Footer"/>
      <w:framePr w:wrap="none" w:vAnchor="text" w:hAnchor="margin" w:xAlign="right" w:y="1"/>
      <w:rPr>
        <w:rStyle w:val="PageNumber"/>
      </w:rPr>
    </w:pPr>
    <w:r>
      <w:rPr>
        <w:rStyle w:val="PageNumber"/>
      </w:rPr>
      <w:fldChar w:fldCharType="begin"/>
    </w:r>
    <w:r w:rsidR="005F0CA2">
      <w:rPr>
        <w:rStyle w:val="PageNumber"/>
      </w:rPr>
      <w:instrText xml:space="preserve">PAGE  </w:instrText>
    </w:r>
    <w:r>
      <w:rPr>
        <w:rStyle w:val="PageNumber"/>
      </w:rPr>
      <w:fldChar w:fldCharType="end"/>
    </w:r>
  </w:p>
  <w:p w:rsidR="005F0CA2" w:rsidRDefault="005F0CA2" w:rsidP="005F0CA2">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CA2" w:rsidRDefault="00224FD7" w:rsidP="00D61D0A">
    <w:pPr>
      <w:pStyle w:val="Footer"/>
      <w:framePr w:wrap="none" w:vAnchor="text" w:hAnchor="margin" w:xAlign="right" w:y="1"/>
      <w:rPr>
        <w:rStyle w:val="PageNumber"/>
      </w:rPr>
    </w:pPr>
    <w:r>
      <w:rPr>
        <w:rStyle w:val="PageNumber"/>
      </w:rPr>
      <w:fldChar w:fldCharType="begin"/>
    </w:r>
    <w:r w:rsidR="005F0CA2">
      <w:rPr>
        <w:rStyle w:val="PageNumber"/>
      </w:rPr>
      <w:instrText xml:space="preserve">PAGE  </w:instrText>
    </w:r>
    <w:r>
      <w:rPr>
        <w:rStyle w:val="PageNumber"/>
      </w:rPr>
      <w:fldChar w:fldCharType="separate"/>
    </w:r>
    <w:r w:rsidR="008F28B6">
      <w:rPr>
        <w:rStyle w:val="PageNumber"/>
        <w:noProof/>
      </w:rPr>
      <w:t>7</w:t>
    </w:r>
    <w:r>
      <w:rPr>
        <w:rStyle w:val="PageNumber"/>
      </w:rPr>
      <w:fldChar w:fldCharType="end"/>
    </w:r>
  </w:p>
  <w:p w:rsidR="005F0CA2" w:rsidRDefault="005F0CA2" w:rsidP="005F0CA2">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2F9A" w:rsidRDefault="00272F9A" w:rsidP="005F0CA2">
      <w:r>
        <w:separator/>
      </w:r>
    </w:p>
  </w:footnote>
  <w:footnote w:type="continuationSeparator" w:id="0">
    <w:p w:rsidR="00272F9A" w:rsidRDefault="00272F9A" w:rsidP="005F0CA2">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F7FD7"/>
    <w:multiLevelType w:val="hybridMultilevel"/>
    <w:tmpl w:val="6D1A0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172FD6"/>
    <w:multiLevelType w:val="hybridMultilevel"/>
    <w:tmpl w:val="6C685CC2"/>
    <w:lvl w:ilvl="0" w:tplc="2DD6D7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EF1B94"/>
    <w:multiLevelType w:val="hybridMultilevel"/>
    <w:tmpl w:val="6D1A0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doNotTrackMoves/>
  <w:defaultTabStop w:val="720"/>
  <w:characterSpacingControl w:val="doNotCompress"/>
  <w:savePreviewPicture/>
  <w:footnotePr>
    <w:footnote w:id="-1"/>
    <w:footnote w:id="0"/>
  </w:footnotePr>
  <w:endnotePr>
    <w:endnote w:id="-1"/>
    <w:endnote w:id="0"/>
  </w:endnotePr>
  <w:compat/>
  <w:rsids>
    <w:rsidRoot w:val="00D018A1"/>
    <w:rsid w:val="00025FA5"/>
    <w:rsid w:val="00034D76"/>
    <w:rsid w:val="00043CE1"/>
    <w:rsid w:val="000467AF"/>
    <w:rsid w:val="00054D1C"/>
    <w:rsid w:val="00055B1A"/>
    <w:rsid w:val="00070520"/>
    <w:rsid w:val="00092A06"/>
    <w:rsid w:val="000D6401"/>
    <w:rsid w:val="000D7C1C"/>
    <w:rsid w:val="000F04EA"/>
    <w:rsid w:val="0012406B"/>
    <w:rsid w:val="0012665E"/>
    <w:rsid w:val="001277DD"/>
    <w:rsid w:val="00134A3C"/>
    <w:rsid w:val="00152482"/>
    <w:rsid w:val="00165E87"/>
    <w:rsid w:val="00170EA9"/>
    <w:rsid w:val="00183026"/>
    <w:rsid w:val="001A0ACA"/>
    <w:rsid w:val="001A2FB1"/>
    <w:rsid w:val="001D4528"/>
    <w:rsid w:val="001E6E9B"/>
    <w:rsid w:val="001F18E7"/>
    <w:rsid w:val="001F4E59"/>
    <w:rsid w:val="001F7C61"/>
    <w:rsid w:val="00215641"/>
    <w:rsid w:val="00224FD7"/>
    <w:rsid w:val="002275E0"/>
    <w:rsid w:val="00250AC3"/>
    <w:rsid w:val="002512B1"/>
    <w:rsid w:val="00272F9A"/>
    <w:rsid w:val="00290A3A"/>
    <w:rsid w:val="00294854"/>
    <w:rsid w:val="002B7753"/>
    <w:rsid w:val="002D0797"/>
    <w:rsid w:val="002D5309"/>
    <w:rsid w:val="002F142C"/>
    <w:rsid w:val="002F2DA7"/>
    <w:rsid w:val="00300639"/>
    <w:rsid w:val="0030162A"/>
    <w:rsid w:val="00311487"/>
    <w:rsid w:val="0031766A"/>
    <w:rsid w:val="0032688A"/>
    <w:rsid w:val="003338DF"/>
    <w:rsid w:val="00336091"/>
    <w:rsid w:val="00364021"/>
    <w:rsid w:val="003C45BE"/>
    <w:rsid w:val="003E717A"/>
    <w:rsid w:val="004000A4"/>
    <w:rsid w:val="004016A8"/>
    <w:rsid w:val="00403027"/>
    <w:rsid w:val="004040EB"/>
    <w:rsid w:val="004757EC"/>
    <w:rsid w:val="00493C46"/>
    <w:rsid w:val="004A0FAD"/>
    <w:rsid w:val="004A64C5"/>
    <w:rsid w:val="004C7319"/>
    <w:rsid w:val="004C7DA7"/>
    <w:rsid w:val="004D0C25"/>
    <w:rsid w:val="004D0E7B"/>
    <w:rsid w:val="004D4A45"/>
    <w:rsid w:val="004F51F0"/>
    <w:rsid w:val="00540F11"/>
    <w:rsid w:val="00546D15"/>
    <w:rsid w:val="00554593"/>
    <w:rsid w:val="0058080D"/>
    <w:rsid w:val="00581866"/>
    <w:rsid w:val="005E5BBE"/>
    <w:rsid w:val="005E7CE8"/>
    <w:rsid w:val="005F0CA2"/>
    <w:rsid w:val="00630BD0"/>
    <w:rsid w:val="0066325F"/>
    <w:rsid w:val="006713C4"/>
    <w:rsid w:val="006834A3"/>
    <w:rsid w:val="006C1FAD"/>
    <w:rsid w:val="006D47F4"/>
    <w:rsid w:val="007047ED"/>
    <w:rsid w:val="0072649A"/>
    <w:rsid w:val="00726F47"/>
    <w:rsid w:val="00744073"/>
    <w:rsid w:val="00776084"/>
    <w:rsid w:val="007770E4"/>
    <w:rsid w:val="007870C5"/>
    <w:rsid w:val="007F4680"/>
    <w:rsid w:val="00804E95"/>
    <w:rsid w:val="008151AD"/>
    <w:rsid w:val="00825A65"/>
    <w:rsid w:val="00825FFD"/>
    <w:rsid w:val="00851096"/>
    <w:rsid w:val="00866C24"/>
    <w:rsid w:val="008760E0"/>
    <w:rsid w:val="00882EFD"/>
    <w:rsid w:val="00884248"/>
    <w:rsid w:val="00885425"/>
    <w:rsid w:val="008C3288"/>
    <w:rsid w:val="008D2898"/>
    <w:rsid w:val="008F28B6"/>
    <w:rsid w:val="00927EEE"/>
    <w:rsid w:val="00927F7E"/>
    <w:rsid w:val="00934196"/>
    <w:rsid w:val="00942C1D"/>
    <w:rsid w:val="009437F7"/>
    <w:rsid w:val="00944B8F"/>
    <w:rsid w:val="00952E40"/>
    <w:rsid w:val="009531B0"/>
    <w:rsid w:val="00953350"/>
    <w:rsid w:val="009B3FAF"/>
    <w:rsid w:val="009C7EF8"/>
    <w:rsid w:val="009D5ADA"/>
    <w:rsid w:val="009F5749"/>
    <w:rsid w:val="00A10522"/>
    <w:rsid w:val="00A17DE7"/>
    <w:rsid w:val="00A27624"/>
    <w:rsid w:val="00A50AAF"/>
    <w:rsid w:val="00A5347B"/>
    <w:rsid w:val="00A84909"/>
    <w:rsid w:val="00A91F2A"/>
    <w:rsid w:val="00AA0E9B"/>
    <w:rsid w:val="00AA7B5F"/>
    <w:rsid w:val="00AD1CDD"/>
    <w:rsid w:val="00AE5D8C"/>
    <w:rsid w:val="00AE7205"/>
    <w:rsid w:val="00AE7DF1"/>
    <w:rsid w:val="00AF055F"/>
    <w:rsid w:val="00AF326A"/>
    <w:rsid w:val="00B419D6"/>
    <w:rsid w:val="00B47F95"/>
    <w:rsid w:val="00B57A95"/>
    <w:rsid w:val="00B70B53"/>
    <w:rsid w:val="00B7159F"/>
    <w:rsid w:val="00B95641"/>
    <w:rsid w:val="00BB79E7"/>
    <w:rsid w:val="00BC4436"/>
    <w:rsid w:val="00BC5B68"/>
    <w:rsid w:val="00BD5933"/>
    <w:rsid w:val="00BF6754"/>
    <w:rsid w:val="00C00DEF"/>
    <w:rsid w:val="00C07D9F"/>
    <w:rsid w:val="00C26451"/>
    <w:rsid w:val="00CA1981"/>
    <w:rsid w:val="00CA5524"/>
    <w:rsid w:val="00CD5026"/>
    <w:rsid w:val="00CE078D"/>
    <w:rsid w:val="00CF2B40"/>
    <w:rsid w:val="00D018A1"/>
    <w:rsid w:val="00D12FFC"/>
    <w:rsid w:val="00D201B1"/>
    <w:rsid w:val="00D32B4E"/>
    <w:rsid w:val="00D528D0"/>
    <w:rsid w:val="00D73CC4"/>
    <w:rsid w:val="00D73D86"/>
    <w:rsid w:val="00D80BAB"/>
    <w:rsid w:val="00D85617"/>
    <w:rsid w:val="00D93D9D"/>
    <w:rsid w:val="00DA5EF7"/>
    <w:rsid w:val="00DB6283"/>
    <w:rsid w:val="00DD1D49"/>
    <w:rsid w:val="00DD3AFC"/>
    <w:rsid w:val="00DE24C8"/>
    <w:rsid w:val="00DF2233"/>
    <w:rsid w:val="00E02EE6"/>
    <w:rsid w:val="00E174C4"/>
    <w:rsid w:val="00E21E1F"/>
    <w:rsid w:val="00E90DDA"/>
    <w:rsid w:val="00EA1D03"/>
    <w:rsid w:val="00EA5803"/>
    <w:rsid w:val="00EB3806"/>
    <w:rsid w:val="00EB581E"/>
    <w:rsid w:val="00EC14D5"/>
    <w:rsid w:val="00ED53D3"/>
    <w:rsid w:val="00F43E58"/>
    <w:rsid w:val="00F60FA7"/>
    <w:rsid w:val="00F63C20"/>
    <w:rsid w:val="00F75190"/>
    <w:rsid w:val="00FD1E64"/>
    <w:rsid w:val="00FD54D7"/>
    <w:rsid w:val="00FD7646"/>
    <w:rsid w:val="00FD78FC"/>
    <w:rsid w:val="00FF2806"/>
  </w:rsids>
  <m:mathPr>
    <m:mathFont m:val="AGaramond"/>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06B"/>
  </w:style>
  <w:style w:type="paragraph" w:styleId="Heading1">
    <w:name w:val="heading 1"/>
    <w:basedOn w:val="Normal"/>
    <w:next w:val="Normal"/>
    <w:link w:val="Heading1Char"/>
    <w:uiPriority w:val="9"/>
    <w:qFormat/>
    <w:rsid w:val="00D018A1"/>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unhideWhenUsed/>
    <w:qFormat/>
    <w:rsid w:val="00D018A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D018A1"/>
    <w:rPr>
      <w:rFonts w:asciiTheme="majorHAnsi" w:eastAsiaTheme="majorEastAsia" w:hAnsiTheme="majorHAnsi" w:cstheme="majorBidi"/>
      <w:b/>
      <w:bCs/>
      <w:color w:val="2C6EAB" w:themeColor="accent1" w:themeShade="B5"/>
      <w:sz w:val="32"/>
      <w:szCs w:val="32"/>
    </w:rPr>
  </w:style>
  <w:style w:type="character" w:customStyle="1" w:styleId="Heading2Char">
    <w:name w:val="Heading 2 Char"/>
    <w:basedOn w:val="DefaultParagraphFont"/>
    <w:link w:val="Heading2"/>
    <w:uiPriority w:val="9"/>
    <w:rsid w:val="00D018A1"/>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AF055F"/>
    <w:pPr>
      <w:ind w:left="720"/>
      <w:contextualSpacing/>
    </w:pPr>
  </w:style>
  <w:style w:type="paragraph" w:styleId="Footer">
    <w:name w:val="footer"/>
    <w:basedOn w:val="Normal"/>
    <w:link w:val="FooterChar"/>
    <w:uiPriority w:val="99"/>
    <w:unhideWhenUsed/>
    <w:rsid w:val="005F0CA2"/>
    <w:pPr>
      <w:tabs>
        <w:tab w:val="center" w:pos="4680"/>
        <w:tab w:val="right" w:pos="9360"/>
      </w:tabs>
    </w:pPr>
  </w:style>
  <w:style w:type="character" w:customStyle="1" w:styleId="FooterChar">
    <w:name w:val="Footer Char"/>
    <w:basedOn w:val="DefaultParagraphFont"/>
    <w:link w:val="Footer"/>
    <w:uiPriority w:val="99"/>
    <w:rsid w:val="005F0CA2"/>
  </w:style>
  <w:style w:type="character" w:styleId="PageNumber">
    <w:name w:val="page number"/>
    <w:basedOn w:val="DefaultParagraphFont"/>
    <w:uiPriority w:val="99"/>
    <w:semiHidden/>
    <w:unhideWhenUsed/>
    <w:rsid w:val="005F0CA2"/>
  </w:style>
</w:styles>
</file>

<file path=word/webSettings.xml><?xml version="1.0" encoding="utf-8"?>
<w:webSettings xmlns:r="http://schemas.openxmlformats.org/officeDocument/2006/relationships" xmlns:w="http://schemas.openxmlformats.org/wordprocessingml/2006/main">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2662</Words>
  <Characters>15177</Characters>
  <Application>Microsoft Macintosh Word</Application>
  <DocSecurity>0</DocSecurity>
  <Lines>126</Lines>
  <Paragraphs>30</Paragraphs>
  <ScaleCrop>false</ScaleCrop>
  <LinksUpToDate>false</LinksUpToDate>
  <CharactersWithSpaces>18638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Baer</dc:creator>
  <cp:keywords/>
  <dc:description/>
  <cp:lastModifiedBy>Stefanii Ferenczi</cp:lastModifiedBy>
  <cp:revision>2</cp:revision>
  <dcterms:created xsi:type="dcterms:W3CDTF">2015-12-15T18:25:00Z</dcterms:created>
  <dcterms:modified xsi:type="dcterms:W3CDTF">2015-12-15T18:25:00Z</dcterms:modified>
</cp:coreProperties>
</file>